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D46" w:rsidRDefault="00330D46" w:rsidP="00330D46">
      <w:pPr>
        <w:pStyle w:val="Titolo1"/>
        <w:keepNext/>
        <w:jc w:val="center"/>
        <w:rPr>
          <w:rFonts w:ascii="Garamond" w:hAnsi="Garamond"/>
          <w:b/>
          <w:bCs/>
          <w:sz w:val="36"/>
          <w:szCs w:val="36"/>
          <w14:ligatures w14:val="none"/>
        </w:rPr>
      </w:pPr>
      <w:r>
        <w:rPr>
          <w:rFonts w:ascii="Garamond" w:hAnsi="Garamond"/>
          <w:b/>
          <w:bCs/>
          <w:sz w:val="36"/>
          <w:szCs w:val="36"/>
          <w14:ligatures w14:val="none"/>
        </w:rPr>
        <w:t> </w:t>
      </w:r>
    </w:p>
    <w:p w:rsidR="00330D46" w:rsidRDefault="00330D46" w:rsidP="00330D46">
      <w:pPr>
        <w:pStyle w:val="Titolo1"/>
        <w:keepNext/>
        <w:jc w:val="center"/>
        <w:rPr>
          <w:rFonts w:ascii="Garamond" w:hAnsi="Garamond"/>
          <w:b/>
          <w:bCs/>
          <w:sz w:val="36"/>
          <w:szCs w:val="36"/>
          <w14:ligatures w14:val="none"/>
        </w:rPr>
      </w:pPr>
      <w:r>
        <w:rPr>
          <w:rFonts w:ascii="Garamond" w:hAnsi="Garamond"/>
          <w:b/>
          <w:bCs/>
          <w:sz w:val="36"/>
          <w:szCs w:val="36"/>
          <w14:ligatures w14:val="none"/>
        </w:rPr>
        <w:t> </w:t>
      </w:r>
    </w:p>
    <w:p w:rsidR="00330D46" w:rsidRDefault="00330D46" w:rsidP="00330D46">
      <w:pPr>
        <w:pStyle w:val="Titolo1"/>
        <w:keepNext/>
        <w:jc w:val="center"/>
        <w:rPr>
          <w:rFonts w:ascii="Garamond" w:hAnsi="Garamond"/>
          <w:b/>
          <w:bCs/>
          <w:sz w:val="36"/>
          <w:szCs w:val="36"/>
          <w14:ligatures w14:val="none"/>
        </w:rPr>
      </w:pPr>
      <w:r>
        <w:rPr>
          <w:rFonts w:ascii="Garamond" w:hAnsi="Garamond"/>
          <w:b/>
          <w:bCs/>
          <w:sz w:val="36"/>
          <w:szCs w:val="36"/>
          <w14:ligatures w14:val="none"/>
        </w:rPr>
        <w:t> </w:t>
      </w:r>
    </w:p>
    <w:p w:rsidR="00330D46" w:rsidRDefault="00330D46" w:rsidP="00330D46">
      <w:pPr>
        <w:pStyle w:val="Titolo1"/>
        <w:keepNext/>
        <w:jc w:val="center"/>
        <w:rPr>
          <w:rFonts w:ascii="Garamond" w:hAnsi="Garamond"/>
          <w:b/>
          <w:bCs/>
          <w:sz w:val="36"/>
          <w:szCs w:val="36"/>
          <w14:ligatures w14:val="none"/>
        </w:rPr>
      </w:pPr>
      <w:r>
        <w:rPr>
          <w:rFonts w:ascii="Garamond" w:hAnsi="Garamond"/>
          <w:b/>
          <w:bCs/>
          <w:sz w:val="36"/>
          <w:szCs w:val="36"/>
          <w14:ligatures w14:val="none"/>
        </w:rPr>
        <w:t> </w:t>
      </w:r>
    </w:p>
    <w:p w:rsidR="00330D46" w:rsidRDefault="00330D46" w:rsidP="00330D46">
      <w:pPr>
        <w:pStyle w:val="Titolo1"/>
        <w:keepNext/>
        <w:jc w:val="center"/>
        <w:rPr>
          <w:rFonts w:ascii="Garamond" w:hAnsi="Garamond"/>
          <w:b/>
          <w:bCs/>
          <w:sz w:val="36"/>
          <w:szCs w:val="36"/>
          <w14:ligatures w14:val="none"/>
        </w:rPr>
      </w:pPr>
      <w:r>
        <w:rPr>
          <w:rFonts w:ascii="Garamond" w:hAnsi="Garamond"/>
          <w:b/>
          <w:bCs/>
          <w:sz w:val="36"/>
          <w:szCs w:val="36"/>
          <w14:ligatures w14:val="none"/>
        </w:rPr>
        <w:t> </w:t>
      </w:r>
    </w:p>
    <w:p w:rsidR="00330D46" w:rsidRDefault="00330D46" w:rsidP="00330D46">
      <w:pPr>
        <w:pStyle w:val="Titolo1"/>
        <w:keepNext/>
        <w:jc w:val="center"/>
        <w:rPr>
          <w:rFonts w:ascii="Insula" w:hAnsi="Insula"/>
          <w:i/>
          <w:iCs/>
          <w:sz w:val="48"/>
          <w:szCs w:val="48"/>
          <w14:ligatures w14:val="none"/>
        </w:rPr>
      </w:pPr>
      <w:r>
        <w:rPr>
          <w:rFonts w:ascii="Insula" w:hAnsi="Insula"/>
          <w:i/>
          <w:iCs/>
          <w:sz w:val="48"/>
          <w:szCs w:val="48"/>
          <w14:ligatures w14:val="none"/>
        </w:rPr>
        <w:t> </w:t>
      </w:r>
    </w:p>
    <w:p w:rsidR="00330D46" w:rsidRDefault="00330D46" w:rsidP="00330D46">
      <w:pPr>
        <w:pStyle w:val="Titolo1"/>
        <w:keepNext/>
        <w:jc w:val="center"/>
        <w:rPr>
          <w:rFonts w:ascii="Insula" w:hAnsi="Insula"/>
          <w:i/>
          <w:iCs/>
          <w:sz w:val="48"/>
          <w:szCs w:val="48"/>
          <w14:ligatures w14:val="none"/>
        </w:rPr>
      </w:pPr>
      <w:r>
        <w:rPr>
          <w:rFonts w:ascii="Insula" w:hAnsi="Insula"/>
          <w:i/>
          <w:iCs/>
          <w:sz w:val="48"/>
          <w:szCs w:val="48"/>
          <w14:ligatures w14:val="none"/>
        </w:rPr>
        <w:t> </w:t>
      </w:r>
    </w:p>
    <w:p w:rsidR="00330D46" w:rsidRDefault="00330D46" w:rsidP="00330D46">
      <w:pPr>
        <w:pStyle w:val="Titolo1"/>
        <w:keepNext/>
        <w:jc w:val="center"/>
        <w:rPr>
          <w:rFonts w:ascii="Insula" w:hAnsi="Insula"/>
          <w:i/>
          <w:iCs/>
          <w:sz w:val="40"/>
          <w:szCs w:val="40"/>
          <w14:ligatures w14:val="none"/>
        </w:rPr>
      </w:pPr>
      <w:r>
        <w:rPr>
          <w:rFonts w:ascii="Insula" w:hAnsi="Insula"/>
          <w:i/>
          <w:iCs/>
          <w:sz w:val="40"/>
          <w:szCs w:val="40"/>
          <w14:ligatures w14:val="none"/>
        </w:rPr>
        <w:t> </w:t>
      </w:r>
    </w:p>
    <w:p w:rsidR="00330D46" w:rsidRDefault="00330D46" w:rsidP="00330D46">
      <w:pPr>
        <w:pStyle w:val="Titolo1"/>
        <w:keepNext/>
        <w:jc w:val="center"/>
        <w:rPr>
          <w:rFonts w:ascii="Insula" w:hAnsi="Insula"/>
          <w:i/>
          <w:iCs/>
          <w:sz w:val="40"/>
          <w:szCs w:val="40"/>
          <w14:ligatures w14:val="none"/>
        </w:rPr>
      </w:pPr>
      <w:r>
        <w:rPr>
          <w:rFonts w:ascii="Insula" w:hAnsi="Insula"/>
          <w:i/>
          <w:iCs/>
          <w:sz w:val="40"/>
          <w:szCs w:val="40"/>
          <w14:ligatures w14:val="none"/>
        </w:rPr>
        <w:t> </w:t>
      </w:r>
    </w:p>
    <w:p w:rsidR="00330D46" w:rsidRDefault="00330D46" w:rsidP="00330D46">
      <w:pPr>
        <w:pStyle w:val="Titolo1"/>
        <w:keepNext/>
        <w:jc w:val="center"/>
        <w:rPr>
          <w:rFonts w:ascii="Insula" w:hAnsi="Insula"/>
          <w:i/>
          <w:iCs/>
          <w:sz w:val="40"/>
          <w:szCs w:val="40"/>
          <w14:ligatures w14:val="none"/>
        </w:rPr>
      </w:pPr>
      <w:r>
        <w:rPr>
          <w:rFonts w:ascii="Insula" w:hAnsi="Insula"/>
          <w:i/>
          <w:iCs/>
          <w:sz w:val="40"/>
          <w:szCs w:val="40"/>
          <w14:ligatures w14:val="none"/>
        </w:rPr>
        <w:t> </w:t>
      </w:r>
    </w:p>
    <w:p w:rsidR="00330D46" w:rsidRDefault="00330D46" w:rsidP="00330D46">
      <w:pPr>
        <w:pStyle w:val="Titolo1"/>
        <w:keepNext/>
        <w:jc w:val="center"/>
        <w:rPr>
          <w:rFonts w:ascii="Insula" w:hAnsi="Insula"/>
          <w:i/>
          <w:iCs/>
          <w:sz w:val="40"/>
          <w:szCs w:val="40"/>
          <w14:ligatures w14:val="none"/>
        </w:rPr>
      </w:pPr>
      <w:r>
        <w:rPr>
          <w:rFonts w:ascii="Insula" w:hAnsi="Insula"/>
          <w:i/>
          <w:iCs/>
          <w:sz w:val="40"/>
          <w:szCs w:val="40"/>
          <w14:ligatures w14:val="none"/>
        </w:rPr>
        <w:t> </w:t>
      </w:r>
    </w:p>
    <w:p w:rsidR="00330D46" w:rsidRDefault="00330D46" w:rsidP="00330D46">
      <w:pPr>
        <w:pStyle w:val="Titolo1"/>
        <w:keepNext/>
        <w:jc w:val="center"/>
        <w:rPr>
          <w:rFonts w:ascii="Insula" w:hAnsi="Insula"/>
          <w:i/>
          <w:iCs/>
          <w:sz w:val="40"/>
          <w:szCs w:val="40"/>
          <w14:ligatures w14:val="none"/>
        </w:rPr>
      </w:pPr>
      <w:r>
        <w:rPr>
          <w:rFonts w:ascii="Insula" w:hAnsi="Insula"/>
          <w:i/>
          <w:iCs/>
          <w:sz w:val="40"/>
          <w:szCs w:val="40"/>
          <w14:ligatures w14:val="none"/>
        </w:rPr>
        <w:t> </w:t>
      </w:r>
    </w:p>
    <w:p w:rsidR="00330D46" w:rsidRDefault="00330D46" w:rsidP="00330D46">
      <w:pPr>
        <w:pStyle w:val="Titolo1"/>
        <w:keepNext/>
        <w:jc w:val="center"/>
        <w:rPr>
          <w:rFonts w:ascii="AR BLANCA" w:hAnsi="AR BLANCA"/>
          <w:iCs/>
          <w:sz w:val="44"/>
          <w:szCs w:val="44"/>
          <w14:ligatures w14:val="none"/>
        </w:rPr>
      </w:pPr>
      <w:r>
        <w:rPr>
          <w:rFonts w:ascii="AR BLANCA" w:hAnsi="AR BLANCA"/>
          <w:iCs/>
          <w:sz w:val="44"/>
          <w:szCs w:val="44"/>
          <w14:ligatures w14:val="none"/>
        </w:rPr>
        <w:t> </w:t>
      </w:r>
    </w:p>
    <w:p w:rsidR="00330D46" w:rsidRDefault="00330D46" w:rsidP="00330D46">
      <w:pPr>
        <w:pStyle w:val="Titolo1"/>
        <w:keepNext/>
        <w:jc w:val="center"/>
        <w:rPr>
          <w:rFonts w:ascii="Kaushan Script" w:hAnsi="Kaushan Script"/>
          <w:b/>
          <w:bCs/>
          <w:iCs/>
          <w:sz w:val="56"/>
          <w:szCs w:val="56"/>
          <w14:ligatures w14:val="none"/>
        </w:rPr>
      </w:pPr>
      <w:r>
        <w:rPr>
          <w:rFonts w:ascii="Kaushan Script" w:hAnsi="Kaushan Script"/>
          <w:b/>
          <w:bCs/>
          <w:iCs/>
          <w:sz w:val="56"/>
          <w:szCs w:val="56"/>
          <w14:ligatures w14:val="none"/>
        </w:rPr>
        <w:t xml:space="preserve">Di fronte </w:t>
      </w:r>
    </w:p>
    <w:p w:rsidR="00330D46" w:rsidRDefault="00330D46" w:rsidP="00330D46">
      <w:pPr>
        <w:pStyle w:val="Titolo1"/>
        <w:keepNext/>
        <w:jc w:val="center"/>
        <w:rPr>
          <w:rFonts w:ascii="Kaushan Script" w:hAnsi="Kaushan Script"/>
          <w:b/>
          <w:bCs/>
          <w:iCs/>
          <w:sz w:val="56"/>
          <w:szCs w:val="56"/>
          <w14:ligatures w14:val="none"/>
        </w:rPr>
      </w:pPr>
      <w:r>
        <w:rPr>
          <w:rFonts w:ascii="Kaushan Script" w:hAnsi="Kaushan Script"/>
          <w:b/>
          <w:bCs/>
          <w:iCs/>
          <w:sz w:val="56"/>
          <w:szCs w:val="56"/>
          <w14:ligatures w14:val="none"/>
        </w:rPr>
        <w:t xml:space="preserve">alla misericordia </w:t>
      </w:r>
    </w:p>
    <w:p w:rsidR="00330D46" w:rsidRDefault="00330D46" w:rsidP="00330D46">
      <w:pPr>
        <w:pStyle w:val="Titolo1"/>
        <w:keepNext/>
        <w:jc w:val="center"/>
        <w:rPr>
          <w:rFonts w:ascii="Kaushan Script" w:hAnsi="Kaushan Script"/>
          <w:b/>
          <w:bCs/>
          <w:iCs/>
          <w:sz w:val="144"/>
          <w:szCs w:val="144"/>
          <w14:ligatures w14:val="none"/>
        </w:rPr>
      </w:pPr>
      <w:r>
        <w:rPr>
          <w:rFonts w:ascii="Kaushan Script" w:hAnsi="Kaushan Script"/>
          <w:b/>
          <w:bCs/>
          <w:iCs/>
          <w:sz w:val="56"/>
          <w:szCs w:val="56"/>
          <w14:ligatures w14:val="none"/>
        </w:rPr>
        <w:t>di Dio</w:t>
      </w:r>
    </w:p>
    <w:p w:rsidR="00330D46" w:rsidRDefault="00330D46" w:rsidP="00330D46">
      <w:pPr>
        <w:widowControl w:val="0"/>
        <w:rPr>
          <w:rFonts w:ascii="Garamond" w:hAnsi="Garamond"/>
          <w:sz w:val="24"/>
          <w:szCs w:val="24"/>
          <w14:ligatures w14:val="none"/>
        </w:rPr>
      </w:pPr>
      <w:r>
        <w:rPr>
          <w:rFonts w:ascii="Garamond" w:hAnsi="Garamond"/>
          <w:sz w:val="24"/>
          <w:szCs w:val="24"/>
          <w14:ligatures w14:val="none"/>
        </w:rPr>
        <w:t> </w:t>
      </w:r>
    </w:p>
    <w:p w:rsidR="00330D46" w:rsidRDefault="00330D46" w:rsidP="00330D46">
      <w:pPr>
        <w:pStyle w:val="Titolo1"/>
        <w:keepNext/>
        <w:rPr>
          <w:rFonts w:ascii="Goudy Old Style" w:hAnsi="Goudy Old Style"/>
          <w:sz w:val="24"/>
          <w:szCs w:val="24"/>
          <w14:ligatures w14:val="none"/>
        </w:rPr>
      </w:pPr>
      <w:r>
        <w:rPr>
          <w:rFonts w:ascii="Goudy Old Style" w:hAnsi="Goudy Old Style"/>
          <w:b/>
          <w:bCs/>
          <w14:ligatures w14:val="none"/>
        </w:rPr>
        <w:t>Chi ci separerà (</w:t>
      </w:r>
      <w:r>
        <w:rPr>
          <w:rFonts w:ascii="Goudy Old Style" w:hAnsi="Goudy Old Style"/>
          <w:sz w:val="24"/>
          <w:szCs w:val="24"/>
          <w14:ligatures w14:val="none"/>
        </w:rPr>
        <w:t>M. Frisina)</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 </w:t>
      </w:r>
    </w:p>
    <w:p w:rsidR="00330D46" w:rsidRDefault="00330D46" w:rsidP="00330D46">
      <w:pPr>
        <w:widowControl w:val="0"/>
        <w:rPr>
          <w:rFonts w:ascii="Goudy Old Style" w:hAnsi="Goudy Old Style"/>
          <w:sz w:val="24"/>
          <w:szCs w:val="24"/>
          <w14:ligatures w14:val="none"/>
        </w:rPr>
      </w:pPr>
      <w:r>
        <w:rPr>
          <w:rFonts w:ascii="Goudy Old Style" w:hAnsi="Goudy Old Style"/>
          <w:sz w:val="24"/>
          <w:szCs w:val="24"/>
          <w14:ligatures w14:val="none"/>
        </w:rPr>
        <w:t>Chi ci separerà dal suo amore,</w:t>
      </w:r>
    </w:p>
    <w:p w:rsidR="00330D46" w:rsidRDefault="00330D46" w:rsidP="00330D46">
      <w:pPr>
        <w:widowControl w:val="0"/>
        <w:rPr>
          <w:rFonts w:ascii="Goudy Old Style" w:hAnsi="Goudy Old Style"/>
          <w:sz w:val="24"/>
          <w:szCs w:val="24"/>
          <w14:ligatures w14:val="none"/>
        </w:rPr>
      </w:pPr>
      <w:r>
        <w:rPr>
          <w:rFonts w:ascii="Goudy Old Style" w:hAnsi="Goudy Old Style"/>
          <w:sz w:val="24"/>
          <w:szCs w:val="24"/>
          <w14:ligatures w14:val="none"/>
        </w:rPr>
        <w:t>la tribolazione, forse la spada?</w:t>
      </w:r>
    </w:p>
    <w:p w:rsidR="00330D46" w:rsidRDefault="00330D46" w:rsidP="00330D46">
      <w:pPr>
        <w:widowControl w:val="0"/>
        <w:rPr>
          <w:rFonts w:ascii="Goudy Old Style" w:hAnsi="Goudy Old Style"/>
          <w:sz w:val="24"/>
          <w:szCs w:val="24"/>
          <w14:ligatures w14:val="none"/>
        </w:rPr>
      </w:pPr>
      <w:r>
        <w:rPr>
          <w:rFonts w:ascii="Goudy Old Style" w:hAnsi="Goudy Old Style"/>
          <w:sz w:val="24"/>
          <w:szCs w:val="24"/>
          <w14:ligatures w14:val="none"/>
        </w:rPr>
        <w:t>Nè morte o vita ci separerà</w:t>
      </w:r>
    </w:p>
    <w:p w:rsidR="00330D46" w:rsidRDefault="00330D46" w:rsidP="00330D46">
      <w:pPr>
        <w:widowControl w:val="0"/>
        <w:rPr>
          <w:rFonts w:ascii="Goudy Old Style" w:hAnsi="Goudy Old Style"/>
          <w:sz w:val="24"/>
          <w:szCs w:val="24"/>
          <w14:ligatures w14:val="none"/>
        </w:rPr>
      </w:pPr>
      <w:r>
        <w:rPr>
          <w:rFonts w:ascii="Goudy Old Style" w:hAnsi="Goudy Old Style"/>
          <w:sz w:val="24"/>
          <w:szCs w:val="24"/>
          <w14:ligatures w14:val="none"/>
        </w:rPr>
        <w:t>dall’amore in Cristo Signore.</w:t>
      </w:r>
    </w:p>
    <w:p w:rsidR="00330D46" w:rsidRDefault="00330D46" w:rsidP="00330D46">
      <w:pPr>
        <w:widowControl w:val="0"/>
        <w:ind w:left="708"/>
        <w:rPr>
          <w:rFonts w:ascii="Goudy Old Style" w:hAnsi="Goudy Old Style"/>
          <w:sz w:val="24"/>
          <w:szCs w:val="24"/>
          <w14:ligatures w14:val="none"/>
        </w:rPr>
      </w:pPr>
      <w:r>
        <w:rPr>
          <w:rFonts w:ascii="Goudy Old Style" w:hAnsi="Goudy Old Style"/>
          <w:sz w:val="24"/>
          <w:szCs w:val="24"/>
          <w14:ligatures w14:val="none"/>
        </w:rPr>
        <w:t>Chi ci separerà dalla sua pace,</w:t>
      </w:r>
    </w:p>
    <w:p w:rsidR="00330D46" w:rsidRDefault="00330D46" w:rsidP="00330D46">
      <w:pPr>
        <w:widowControl w:val="0"/>
        <w:ind w:left="708"/>
        <w:rPr>
          <w:rFonts w:ascii="Goudy Old Style" w:hAnsi="Goudy Old Style"/>
          <w:sz w:val="24"/>
          <w:szCs w:val="24"/>
          <w14:ligatures w14:val="none"/>
        </w:rPr>
      </w:pPr>
      <w:r>
        <w:rPr>
          <w:rFonts w:ascii="Goudy Old Style" w:hAnsi="Goudy Old Style"/>
          <w:sz w:val="24"/>
          <w:szCs w:val="24"/>
          <w14:ligatures w14:val="none"/>
        </w:rPr>
        <w:t>la persecuzione, forse il dolore?</w:t>
      </w:r>
    </w:p>
    <w:p w:rsidR="00330D46" w:rsidRDefault="00330D46" w:rsidP="00330D46">
      <w:pPr>
        <w:widowControl w:val="0"/>
        <w:ind w:left="708"/>
        <w:rPr>
          <w:rFonts w:ascii="Goudy Old Style" w:hAnsi="Goudy Old Style"/>
          <w:sz w:val="24"/>
          <w:szCs w:val="24"/>
          <w14:ligatures w14:val="none"/>
        </w:rPr>
      </w:pPr>
      <w:r>
        <w:rPr>
          <w:rFonts w:ascii="Goudy Old Style" w:hAnsi="Goudy Old Style"/>
          <w:sz w:val="24"/>
          <w:szCs w:val="24"/>
          <w14:ligatures w14:val="none"/>
        </w:rPr>
        <w:t>Nessun potere ci separerà</w:t>
      </w:r>
    </w:p>
    <w:p w:rsidR="00330D46" w:rsidRDefault="00330D46" w:rsidP="00330D46">
      <w:pPr>
        <w:widowControl w:val="0"/>
        <w:ind w:left="708"/>
        <w:rPr>
          <w:rFonts w:ascii="Goudy Old Style" w:hAnsi="Goudy Old Style"/>
          <w:sz w:val="24"/>
          <w:szCs w:val="24"/>
          <w14:ligatures w14:val="none"/>
        </w:rPr>
      </w:pPr>
      <w:r>
        <w:rPr>
          <w:rFonts w:ascii="Goudy Old Style" w:hAnsi="Goudy Old Style"/>
          <w:sz w:val="24"/>
          <w:szCs w:val="24"/>
          <w14:ligatures w14:val="none"/>
        </w:rPr>
        <w:t>da Colui che è morto per noi.</w:t>
      </w:r>
    </w:p>
    <w:p w:rsidR="00330D46" w:rsidRDefault="00330D46" w:rsidP="00330D46">
      <w:pPr>
        <w:widowControl w:val="0"/>
        <w:rPr>
          <w:rFonts w:ascii="Goudy Old Style" w:hAnsi="Goudy Old Style"/>
          <w:sz w:val="24"/>
          <w:szCs w:val="24"/>
          <w14:ligatures w14:val="none"/>
        </w:rPr>
      </w:pPr>
      <w:r>
        <w:rPr>
          <w:rFonts w:ascii="Goudy Old Style" w:hAnsi="Goudy Old Style"/>
          <w:sz w:val="24"/>
          <w:szCs w:val="24"/>
          <w14:ligatures w14:val="none"/>
        </w:rPr>
        <w:t>Chi ci separerà dalla sua gioia,</w:t>
      </w:r>
    </w:p>
    <w:p w:rsidR="00330D46" w:rsidRDefault="00330D46" w:rsidP="00330D46">
      <w:pPr>
        <w:widowControl w:val="0"/>
        <w:rPr>
          <w:rFonts w:ascii="Goudy Old Style" w:hAnsi="Goudy Old Style"/>
          <w:sz w:val="24"/>
          <w:szCs w:val="24"/>
          <w14:ligatures w14:val="none"/>
        </w:rPr>
      </w:pPr>
      <w:r>
        <w:rPr>
          <w:rFonts w:ascii="Goudy Old Style" w:hAnsi="Goudy Old Style"/>
          <w:sz w:val="24"/>
          <w:szCs w:val="24"/>
          <w14:ligatures w14:val="none"/>
        </w:rPr>
        <w:t>chi potrà strapparci il suo perdono?</w:t>
      </w:r>
    </w:p>
    <w:p w:rsidR="00330D46" w:rsidRDefault="00330D46" w:rsidP="00330D46">
      <w:pPr>
        <w:widowControl w:val="0"/>
        <w:rPr>
          <w:rFonts w:ascii="Goudy Old Style" w:hAnsi="Goudy Old Style"/>
          <w:sz w:val="24"/>
          <w:szCs w:val="24"/>
          <w14:ligatures w14:val="none"/>
        </w:rPr>
      </w:pPr>
      <w:r>
        <w:rPr>
          <w:rFonts w:ascii="Goudy Old Style" w:hAnsi="Goudy Old Style"/>
          <w:sz w:val="24"/>
          <w:szCs w:val="24"/>
          <w14:ligatures w14:val="none"/>
        </w:rPr>
        <w:t>Nessuno al mondo ci allontanerà</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dalla vita in Cristo Signore.</w:t>
      </w:r>
    </w:p>
    <w:p w:rsidR="00330D46" w:rsidRDefault="00330D46" w:rsidP="00330D46">
      <w:pPr>
        <w:widowControl w:val="0"/>
        <w:rPr>
          <w:rFonts w:ascii="Garamond" w:hAnsi="Garamond"/>
          <w:b/>
          <w:bCs/>
          <w:sz w:val="24"/>
          <w:szCs w:val="24"/>
          <w14:ligatures w14:val="none"/>
        </w:rPr>
      </w:pPr>
      <w:r>
        <w:rPr>
          <w:rFonts w:ascii="Garamond" w:hAnsi="Garamond"/>
          <w:b/>
          <w:bCs/>
          <w:sz w:val="24"/>
          <w:szCs w:val="24"/>
          <w14:ligatures w14:val="none"/>
        </w:rPr>
        <w:t> </w:t>
      </w:r>
    </w:p>
    <w:p w:rsidR="00330D46" w:rsidRDefault="00330D46" w:rsidP="00330D46">
      <w:pPr>
        <w:widowControl w:val="0"/>
        <w:jc w:val="both"/>
        <w:rPr>
          <w:rFonts w:ascii="Goudy Old Style" w:hAnsi="Goudy Old Style"/>
          <w:bCs/>
          <w:sz w:val="24"/>
          <w:szCs w:val="24"/>
          <w14:ligatures w14:val="none"/>
        </w:rPr>
      </w:pPr>
      <w:r>
        <w:rPr>
          <w:rFonts w:ascii="Goudy Old Style" w:hAnsi="Goudy Old Style"/>
          <w:b/>
          <w:bCs/>
          <w:sz w:val="24"/>
          <w:szCs w:val="24"/>
          <w14:ligatures w14:val="none"/>
        </w:rPr>
        <w:t>Dal libro dell’Esodo (Es 34,5-9)</w:t>
      </w:r>
    </w:p>
    <w:p w:rsidR="00330D46" w:rsidRDefault="00330D46" w:rsidP="00330D46">
      <w:pPr>
        <w:widowControl w:val="0"/>
        <w:jc w:val="both"/>
        <w:rPr>
          <w:rFonts w:ascii="Goudy Old Style" w:hAnsi="Goudy Old Style"/>
          <w:bCs/>
          <w:sz w:val="24"/>
          <w:szCs w:val="24"/>
          <w14:ligatures w14:val="none"/>
        </w:rPr>
      </w:pPr>
      <w:r>
        <w:rPr>
          <w:rFonts w:ascii="Goudy Old Style" w:hAnsi="Goudy Old Style"/>
          <w:bCs/>
          <w:sz w:val="24"/>
          <w:szCs w:val="24"/>
          <w14:ligatures w14:val="none"/>
        </w:rPr>
        <w:t xml:space="preserve">Allora il Signore scese nella nube, si fermò là presso Mosé e proclamò il nome del Signore. Il Signore passò davanti a lui, proclamando: "Il Signore, il Signore, Dio misericordioso e pietoso, lento all'ira e ricco di amore e di fedeltà, che conserva il suo amore per mille generazioni, che perdona la colpa, la </w:t>
      </w:r>
      <w:r>
        <w:rPr>
          <w:rFonts w:ascii="Goudy Old Style" w:hAnsi="Goudy Old Style"/>
          <w:bCs/>
          <w:sz w:val="24"/>
          <w:szCs w:val="24"/>
          <w14:ligatures w14:val="none"/>
        </w:rPr>
        <w:lastRenderedPageBreak/>
        <w:t xml:space="preserve">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w:t>
      </w:r>
    </w:p>
    <w:p w:rsidR="00330D46" w:rsidRDefault="00330D46" w:rsidP="00330D46">
      <w:pPr>
        <w:widowControl w:val="0"/>
        <w:rPr>
          <w:rFonts w:ascii="Garamond" w:hAnsi="Garamond"/>
          <w:bCs/>
          <w:sz w:val="24"/>
          <w:szCs w:val="24"/>
          <w14:ligatures w14:val="none"/>
        </w:rPr>
      </w:pPr>
      <w:r>
        <w:rPr>
          <w:rFonts w:ascii="Garamond" w:hAnsi="Garamond"/>
          <w:bCs/>
          <w:sz w:val="24"/>
          <w:szCs w:val="24"/>
          <w14:ligatures w14:val="none"/>
        </w:rPr>
        <w:t> </w:t>
      </w:r>
    </w:p>
    <w:p w:rsidR="00330D46" w:rsidRDefault="00330D46" w:rsidP="00330D46">
      <w:pPr>
        <w:widowControl w:val="0"/>
        <w:rPr>
          <w:rFonts w:ascii="Garamond" w:hAnsi="Garamond"/>
          <w:b/>
          <w:bCs/>
          <w:sz w:val="24"/>
          <w:szCs w:val="24"/>
          <w14:ligatures w14:val="none"/>
        </w:rPr>
      </w:pPr>
      <w:r>
        <w:rPr>
          <w:rFonts w:ascii="Garamond" w:hAnsi="Garamond"/>
          <w:b/>
          <w:bCs/>
          <w:sz w:val="24"/>
          <w:szCs w:val="24"/>
          <w14:ligatures w14:val="none"/>
        </w:rPr>
        <w:t>Lettore1:</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Riconoscersi peccatori è una grazia! E’ una grazia che ti viene donata. Senza la grazia, al massimo si può arrivare a dire: sono limitato, ho i miei limiti, questi sono i miei sbagli. Ma riconoscersi peccatori è un’altra cosa. Significa mettersi davanti a Dio, che è il nostro tutto, presentandogli noi stessi, cioè il nostro niente. Le nostre miserie, i nostri peccati. E’ davvero una grazia che si deve chiedere.</w:t>
      </w:r>
    </w:p>
    <w:p w:rsidR="00330D46" w:rsidRDefault="00330D46" w:rsidP="00330D46">
      <w:pPr>
        <w:jc w:val="right"/>
        <w:rPr>
          <w:rFonts w:ascii="Garamond" w:hAnsi="Garamond"/>
          <w:i/>
          <w:iCs/>
          <w:sz w:val="24"/>
          <w:szCs w:val="24"/>
          <w14:ligatures w14:val="none"/>
        </w:rPr>
      </w:pPr>
      <w:r>
        <w:rPr>
          <w:rFonts w:ascii="Garamond" w:hAnsi="Garamond"/>
          <w:sz w:val="24"/>
          <w:szCs w:val="24"/>
          <w14:ligatures w14:val="none"/>
        </w:rPr>
        <w:t xml:space="preserve">(da </w:t>
      </w:r>
      <w:r>
        <w:rPr>
          <w:rFonts w:ascii="Garamond" w:hAnsi="Garamond"/>
          <w:i/>
          <w:iCs/>
          <w:sz w:val="24"/>
          <w:szCs w:val="24"/>
          <w14:ligatures w14:val="none"/>
        </w:rPr>
        <w:t xml:space="preserve">“Il nome di Dio è misericordia” </w:t>
      </w:r>
    </w:p>
    <w:p w:rsidR="00330D46" w:rsidRDefault="00330D46" w:rsidP="00330D46">
      <w:pPr>
        <w:jc w:val="right"/>
        <w:rPr>
          <w:rFonts w:ascii="Garamond" w:hAnsi="Garamond"/>
          <w:sz w:val="24"/>
          <w:szCs w:val="24"/>
          <w14:ligatures w14:val="none"/>
        </w:rPr>
      </w:pPr>
      <w:r>
        <w:rPr>
          <w:rFonts w:ascii="Garamond" w:hAnsi="Garamond"/>
          <w:sz w:val="24"/>
          <w:szCs w:val="24"/>
          <w14:ligatures w14:val="none"/>
        </w:rPr>
        <w:t>di papa Francesco, Piemme 2016, p. 48)</w:t>
      </w:r>
    </w:p>
    <w:p w:rsidR="00330D46" w:rsidRDefault="00330D46" w:rsidP="00330D46">
      <w:pPr>
        <w:widowControl w:val="0"/>
        <w:rPr>
          <w:rFonts w:ascii="Garamond" w:hAnsi="Garamond"/>
          <w:bCs/>
          <w:i/>
          <w:iCs/>
          <w:sz w:val="24"/>
          <w:szCs w:val="24"/>
          <w14:ligatures w14:val="none"/>
        </w:rPr>
      </w:pPr>
      <w:r>
        <w:rPr>
          <w:rFonts w:ascii="Garamond" w:hAnsi="Garamond"/>
          <w:bCs/>
          <w:i/>
          <w:iCs/>
          <w:sz w:val="24"/>
          <w:szCs w:val="24"/>
          <w14:ligatures w14:val="none"/>
        </w:rPr>
        <w:t>Silenzio</w:t>
      </w:r>
    </w:p>
    <w:p w:rsidR="00330D46" w:rsidRDefault="00330D46" w:rsidP="00330D46">
      <w:pPr>
        <w:widowControl w:val="0"/>
        <w:rPr>
          <w:rFonts w:ascii="Garamond" w:hAnsi="Garamond"/>
          <w:bCs/>
          <w:sz w:val="24"/>
          <w:szCs w:val="24"/>
          <w14:ligatures w14:val="none"/>
        </w:rPr>
      </w:pPr>
      <w:r>
        <w:rPr>
          <w:rFonts w:ascii="Garamond" w:hAnsi="Garamond"/>
          <w:bCs/>
          <w:sz w:val="24"/>
          <w:szCs w:val="24"/>
          <w14:ligatures w14:val="none"/>
        </w:rPr>
        <w:t> </w:t>
      </w:r>
    </w:p>
    <w:p w:rsidR="00330D46" w:rsidRDefault="00330D46" w:rsidP="00330D46">
      <w:pPr>
        <w:widowControl w:val="0"/>
        <w:rPr>
          <w:rFonts w:ascii="Garamond" w:hAnsi="Garamond"/>
          <w:b/>
          <w:bCs/>
          <w:sz w:val="24"/>
          <w:szCs w:val="24"/>
          <w14:ligatures w14:val="none"/>
        </w:rPr>
      </w:pPr>
      <w:r>
        <w:rPr>
          <w:rFonts w:ascii="Garamond" w:hAnsi="Garamond"/>
          <w:b/>
          <w:bCs/>
          <w:sz w:val="24"/>
          <w:szCs w:val="24"/>
          <w14:ligatures w14:val="none"/>
        </w:rPr>
        <w:t>Lettore 2:</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Dio ci attende, aspetta che gli concediamo soltanto quel minimo spiraglio per poter agire in noi, col suo perdono, con la sua grazia. Solo chi è stato toccato, accarezzato dalla tenerezza della misericordia, conosce veramente il Signore. Perciò ho ripetuto spesso che il luogo dove avviene l’incontro con la misericordia di Gesù è il mio peccato. Quando si sperimenta l’abbraccio di misericordia, quando ci si lascia abbracciare, quando ci si commuove: allora la vita può cambiare, perché cerchiamo di rispondere a questo dono immenso e imprevisto, che agli occhi umani può apparire persino “ingiusto”, per quanto è sovrabbondante. Siamo di fronte a un Dio che conosce i nostri peccati, i nostri tradimenti, i nostri rinnegamenti, la nostra miseria. Eppure è lì che ci attende, per donarsi totalmente a noi, per risollevarci.</w:t>
      </w:r>
    </w:p>
    <w:p w:rsidR="00330D46" w:rsidRDefault="00330D46" w:rsidP="00330D46">
      <w:pPr>
        <w:jc w:val="right"/>
        <w:rPr>
          <w:rFonts w:ascii="Garamond" w:hAnsi="Garamond"/>
          <w:i/>
          <w:iCs/>
          <w:sz w:val="24"/>
          <w:szCs w:val="24"/>
          <w14:ligatures w14:val="none"/>
        </w:rPr>
      </w:pPr>
      <w:r>
        <w:rPr>
          <w:rFonts w:ascii="Garamond" w:hAnsi="Garamond"/>
          <w:sz w:val="24"/>
          <w:szCs w:val="24"/>
          <w14:ligatures w14:val="none"/>
        </w:rPr>
        <w:t xml:space="preserve">(da </w:t>
      </w:r>
      <w:r>
        <w:rPr>
          <w:rFonts w:ascii="Garamond" w:hAnsi="Garamond"/>
          <w:i/>
          <w:iCs/>
          <w:sz w:val="24"/>
          <w:szCs w:val="24"/>
          <w14:ligatures w14:val="none"/>
        </w:rPr>
        <w:t xml:space="preserve">“Il nome di Dio è misericordia” </w:t>
      </w:r>
    </w:p>
    <w:p w:rsidR="00330D46" w:rsidRDefault="00330D46" w:rsidP="00330D46">
      <w:pPr>
        <w:jc w:val="right"/>
        <w:rPr>
          <w:rFonts w:ascii="Garamond" w:hAnsi="Garamond"/>
          <w:sz w:val="24"/>
          <w:szCs w:val="24"/>
          <w14:ligatures w14:val="none"/>
        </w:rPr>
      </w:pPr>
      <w:r>
        <w:rPr>
          <w:rFonts w:ascii="Garamond" w:hAnsi="Garamond"/>
          <w:sz w:val="24"/>
          <w:szCs w:val="24"/>
          <w14:ligatures w14:val="none"/>
        </w:rPr>
        <w:t>di papa Francesco, Piemme 2016, p. 50)</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oudy Old Style" w:hAnsi="Goudy Old Style"/>
          <w:b/>
          <w:bCs/>
          <w:sz w:val="24"/>
          <w:szCs w:val="24"/>
          <w14:ligatures w14:val="none"/>
        </w:rPr>
      </w:pPr>
      <w:r>
        <w:rPr>
          <w:rFonts w:ascii="Goudy Old Style" w:hAnsi="Goudy Old Style"/>
          <w:b/>
          <w:bCs/>
          <w:sz w:val="24"/>
          <w:szCs w:val="24"/>
          <w14:ligatures w14:val="none"/>
        </w:rPr>
        <w:t>Dal Vangelo secondo Luca (Lc 22,54-62)</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 xml:space="preserve">Pietro lo seguiva da lontano. Avevano acceso un fuoco in mezzo al cortile e si erano seduti attorno; anche Pietro sedette in mezzo a loro.  Una giovane serva lo vide seduto vicino al fuoco e, guardandolo attentamente, disse: "Anche questi era con lui". Ma egli negò dicendo: "O donna, non lo conosco!". Poco dopo un altro lo vide e disse: "Anche tu sei uno di loro!". Ma Pietro rispose: "O uomo, non lo sono!". Passata circa un'ora, un altro insisteva: "In verità, anche questi era con lui; infatti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jc w:val="both"/>
        <w:rPr>
          <w:rFonts w:ascii="Garamond" w:hAnsi="Garamond"/>
          <w:b/>
          <w:bCs/>
          <w:sz w:val="24"/>
          <w:szCs w:val="24"/>
          <w14:ligatures w14:val="none"/>
        </w:rPr>
      </w:pPr>
      <w:r>
        <w:rPr>
          <w:rFonts w:ascii="Garamond" w:hAnsi="Garamond"/>
          <w:b/>
          <w:bCs/>
          <w:sz w:val="24"/>
          <w:szCs w:val="24"/>
          <w14:ligatures w14:val="none"/>
        </w:rPr>
        <w:t>Lettore 1:</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 xml:space="preserve">La maggior parte di noi è inquieta, se non addirittura smarrita, quando ci appare, in modo più o meno brutale, la nostra debolezza. Alcuni arrivano perfino a fuggire: bisogna aver già una certa esperienza dell'amore di Dio per osare permanere nella debolezza e riconciliarsi con il proprio peccato. Alcuni non riusciranno mai a riconoscere la minima traccia di debolezza in se stessi, il che è molto grave. La vita di costoro può sembrare molto generosa, perché fanno degli autentici sforzi, ma nel contempo sarà sempre un po' rigida e forzata: una vita in cui l'amore autentico non può sgorgare; sono persone alla soglia dell'indurimento, prossime all'accecamento spirituale. </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Grazie a Dio, molto più spesso non è così: è più frequente che noi conosciamo bene la nostra debolezza ma senza sapere come gestirla. Essa ferisce inconsciamente l'immagine ideale di noi stessi che portiamo sempre con noi. Spontaneamente pensiamo che la santità va ricercata nella direzione opposta al peccato e contiamo su Dio perché il suo amore ci liberi dalla debolezza e dal male e ci permetta così di raggiungere la santità. Ma non è così che Dio agisce con noi: la santità non si trova all'opposto bensì al cuore stesso della tentazione, non ci aspetta al di là della nostra debolezza ma al suo interno. Sfuggire alla debolezza significherebbe sfuggire alla potenza di Dio che è all'opera solo in essa.</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lastRenderedPageBreak/>
        <w:t>Dobbiamo dunque imparare a dimorare nella nostra debolezza, ma armati di una fede profonda, accettare di essere esposti alla nostra debolezza e nello stesso tempo abbandonati alla misericordia di Dio. Solo nella nostra debolezza siamo vulnerabili all'amore di Dio e alla sua potenza. Dimorare nella tentazione e nella debolezza: ecco 1'unica via per entrare in contatto con la grazia e per diventare un miracolo della misericordia di Dio.</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E quanto è capitato a Pietro: aveva appena rinnegato il suo Maestro per la terza volta, che 'il Signore, voltatosi, guardò Pietro, e Pietro si ricordò della parola che il Signore gli aveva detto: `Prima che il gallo canti, oggi mi rinnegherai tre volte'. E uscito, pianse amaramente' (Lc 22,61-62). Che cosa ha significato quello sguardo per Pietro, possiamo solo immaginarcelo. Non fu certo una condanna: 'Non sono venuto per condannare', dice Gesù stesso (Gv 12,47). Non fu neanche un rimprovero, ma solo un amore dolce e ardente: 'Buono e pietoso è il Signore, lento all'ira e grande nell'amore. (...) Come un padre è tenero con i suoi figli, così è tenero il Signore' (Sal 103,8.13). E questo proprio nel momento in cui Pietro è venuto meno nei confronti di Gesù e si scopre in flagrante delitto di tradimento. In quella precisa situazione lo sguardo d'amore di Gesù lo tocca e lo ferisce e, nello stesso istante, gli offre il suo perdono d'amore. E non si limita ad accordargli il perdono, ma chiama Pietro a una nuova vita: da quel momento, infatti, Pietro è diventato un altro uomo, il suo intimo vacilla, il suo cuore si scioglie, ora sa cos'è l'amore. 'Dio dimostra il suo amore verso di noi perché, mentre eravamo ancora peccatori, Cristo è morto per noi' (Rm 5,8). Pietro scoppia in lacrime, lacrime che testimoniano la ferita prodotta dallo sguardo di Gesù, lacrime amare, annota Luca. Questa è senz'altro l'impressione suscitata in coloro che hanno sorpreso Pietro in singhiozzi, ma noi possiamo anche pensare che, nel fondo del suo cuore, sono state lacrime di gioia e di riconoscenza. Gesù infatti, con quello sguardo d'amore, non ha abbandonato Pietro alla sua sofferenza e alla sua disperazione, ma gli ha fatto dono, di persona e all'istante, di un nuovo segno del suo amore.</w:t>
      </w:r>
    </w:p>
    <w:p w:rsidR="00330D46" w:rsidRDefault="00330D46" w:rsidP="00330D46">
      <w:pPr>
        <w:jc w:val="right"/>
        <w:rPr>
          <w:rFonts w:ascii="Garamond" w:hAnsi="Garamond"/>
          <w:sz w:val="24"/>
          <w:szCs w:val="24"/>
          <w14:ligatures w14:val="none"/>
        </w:rPr>
      </w:pPr>
      <w:r>
        <w:rPr>
          <w:rFonts w:ascii="Garamond" w:hAnsi="Garamond"/>
          <w:sz w:val="24"/>
          <w:szCs w:val="24"/>
          <w14:ligatures w14:val="none"/>
        </w:rPr>
        <w:t xml:space="preserve">(da </w:t>
      </w:r>
      <w:r>
        <w:rPr>
          <w:rFonts w:ascii="Garamond" w:hAnsi="Garamond"/>
          <w:i/>
          <w:iCs/>
          <w:sz w:val="24"/>
          <w:szCs w:val="24"/>
          <w14:ligatures w14:val="none"/>
        </w:rPr>
        <w:t xml:space="preserve">“Sotto la guida dello Spirito” </w:t>
      </w:r>
      <w:r>
        <w:rPr>
          <w:rFonts w:ascii="Garamond" w:hAnsi="Garamond"/>
          <w:sz w:val="24"/>
          <w:szCs w:val="24"/>
          <w14:ligatures w14:val="none"/>
        </w:rPr>
        <w:t>di A. Louf, Qiqajon, 1990, p. 49)</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 </w:t>
      </w:r>
    </w:p>
    <w:p w:rsidR="00330D46" w:rsidRDefault="00330D46" w:rsidP="00330D46">
      <w:pPr>
        <w:jc w:val="both"/>
        <w:rPr>
          <w:rFonts w:ascii="Goudy Old Style" w:hAnsi="Goudy Old Style"/>
          <w:b/>
          <w:bCs/>
          <w:sz w:val="24"/>
          <w:szCs w:val="24"/>
          <w14:ligatures w14:val="none"/>
        </w:rPr>
      </w:pPr>
      <w:r>
        <w:rPr>
          <w:rFonts w:ascii="Goudy Old Style" w:hAnsi="Goudy Old Style"/>
          <w:b/>
          <w:bCs/>
          <w:sz w:val="24"/>
          <w:szCs w:val="24"/>
          <w14:ligatures w14:val="none"/>
        </w:rPr>
        <w:t>Canto</w:t>
      </w:r>
    </w:p>
    <w:p w:rsidR="00330D46" w:rsidRDefault="00330D46" w:rsidP="00330D46">
      <w:pPr>
        <w:jc w:val="both"/>
        <w:rPr>
          <w:rFonts w:ascii="Goudy Old Style" w:hAnsi="Goudy Old Style"/>
          <w:sz w:val="24"/>
          <w:szCs w:val="24"/>
          <w14:ligatures w14:val="none"/>
        </w:rPr>
      </w:pPr>
      <w:r>
        <w:rPr>
          <w:rFonts w:ascii="Goudy Old Style" w:hAnsi="Goudy Old Style"/>
          <w:b/>
          <w:bCs/>
          <w:sz w:val="28"/>
          <w:szCs w:val="28"/>
          <w14:ligatures w14:val="none"/>
        </w:rPr>
        <w:t>Padre mio</w:t>
      </w:r>
      <w:r>
        <w:rPr>
          <w:rFonts w:ascii="Goudy Old Style" w:hAnsi="Goudy Old Style"/>
          <w:sz w:val="24"/>
          <w:szCs w:val="24"/>
          <w14:ligatures w14:val="none"/>
        </w:rPr>
        <w:t xml:space="preserve"> (Gen Rosso)</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 </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Padre mio, io mi abbandono a Te,</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di me fai quello che ti piace.</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Grazie di ciò che fai per me,</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spero solamente in Te.</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ab/>
        <w:t>Purchè si compia il tuo volere</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ab/>
        <w:t>in me e in tutti i miei fratelli</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ab/>
        <w:t>niente desidero di più</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ab/>
        <w:t>fare quello che vuoi Tu.</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 </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Dammi che ti riconosca,</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dammi che ti possa amare sempre più,</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dammi che ti resti accanto</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dammi d’essere l’Amor. (fin. 2 volte)</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 </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Fra le tue mani depongo la mia anima,</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con tutto l’amore del mio cuore,</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mio Dio, la dono a Te,</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perché ti amo immensamente.</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ab/>
        <w:t>Sì, ho bisogno di donarmi a Te</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ab/>
        <w:t>senza misura affidarmi alle tue mani,</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ab/>
        <w:t>perché sei il Padre mio,</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ab/>
        <w:t>perché sei il Padre mio.</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 </w:t>
      </w:r>
    </w:p>
    <w:p w:rsidR="00330D46" w:rsidRDefault="00330D46" w:rsidP="00330D46">
      <w:pPr>
        <w:jc w:val="both"/>
        <w:rPr>
          <w:rFonts w:ascii="Goudy Old Style" w:hAnsi="Goudy Old Style"/>
          <w:b/>
          <w:bCs/>
          <w:sz w:val="24"/>
          <w:szCs w:val="24"/>
          <w14:ligatures w14:val="none"/>
        </w:rPr>
      </w:pPr>
      <w:r>
        <w:rPr>
          <w:rFonts w:ascii="Goudy Old Style" w:hAnsi="Goudy Old Style"/>
          <w:b/>
          <w:bCs/>
          <w:sz w:val="24"/>
          <w:szCs w:val="24"/>
          <w14:ligatures w14:val="none"/>
        </w:rPr>
        <w:lastRenderedPageBreak/>
        <w:t>Dalla Lettera ai Romani di San Paolo, apostolo (5,6-11)</w:t>
      </w:r>
    </w:p>
    <w:p w:rsidR="00330D46" w:rsidRDefault="00330D46" w:rsidP="00330D46">
      <w:pPr>
        <w:jc w:val="both"/>
        <w:rPr>
          <w:rFonts w:ascii="Goudy Old Style" w:hAnsi="Goudy Old Style"/>
          <w:sz w:val="24"/>
          <w:szCs w:val="24"/>
          <w14:ligatures w14:val="none"/>
        </w:rPr>
      </w:pPr>
      <w:r>
        <w:rPr>
          <w:rFonts w:ascii="Goudy Old Style" w:hAnsi="Goudy Old Style"/>
          <w:sz w:val="24"/>
          <w:szCs w:val="24"/>
          <w14:ligatures w14:val="none"/>
        </w:rPr>
        <w:t>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 </w:t>
      </w:r>
    </w:p>
    <w:p w:rsidR="00330D46" w:rsidRDefault="00330D46" w:rsidP="00330D46">
      <w:pPr>
        <w:jc w:val="both"/>
        <w:rPr>
          <w:rFonts w:ascii="Garamond" w:hAnsi="Garamond"/>
          <w:b/>
          <w:bCs/>
          <w:sz w:val="24"/>
          <w:szCs w:val="24"/>
          <w14:ligatures w14:val="none"/>
        </w:rPr>
      </w:pPr>
      <w:r>
        <w:rPr>
          <w:rFonts w:ascii="Garamond" w:hAnsi="Garamond"/>
          <w:b/>
          <w:bCs/>
          <w:sz w:val="24"/>
          <w:szCs w:val="24"/>
          <w14:ligatures w14:val="none"/>
        </w:rPr>
        <w:t>Lettore 1:</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La misericordia c’è, ma se tu vuoi riceverla… Se non ti riconosci peccatore vuol dire che non la vuoi ricevere, vuol dire che non ne senti il bisogno. A volte puoi aver difficoltà a capire cosa ti è accaduto. A volte puoi essere sfiduciato, credere che non sia possibile rialzarsi. Oppure preferisci le tue ferite, le ferite del peccato, e fai come il cane: le lecchi con la lingua, ti lecchi le ferite. Questa è una malattia narcisista che porta l’amarezza. C’è un piacere nell’amarezza, un piacere ammalato.</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Se non partiamo dalla nostra miseria, se rimaniamo perduti, se disperiamo della possibilità di essere perdonati, finiamo col leccarci le ferite che restano aperte e non guariscono mai. Invece la medicina c’è, la guarigione c’è, se soltanto muoviamo un piccolo passo verso Dio o abbiamo almeno il desiderio di muoverlo. Basta un minimo spiraglio, basta prendere sul serio la propria condizione. E’ importante anche conservare la memoria, ricordarci da dove veniamo, che cosa siamo, il nostro niente. E’ importante non crederci autosufficienti.</w:t>
      </w:r>
    </w:p>
    <w:p w:rsidR="00330D46" w:rsidRDefault="00330D46" w:rsidP="00330D46">
      <w:pPr>
        <w:jc w:val="right"/>
        <w:rPr>
          <w:rFonts w:ascii="Garamond" w:hAnsi="Garamond"/>
          <w:i/>
          <w:iCs/>
          <w:sz w:val="24"/>
          <w:szCs w:val="24"/>
          <w14:ligatures w14:val="none"/>
        </w:rPr>
      </w:pPr>
      <w:r>
        <w:rPr>
          <w:rFonts w:ascii="Garamond" w:hAnsi="Garamond"/>
          <w:sz w:val="24"/>
          <w:szCs w:val="24"/>
          <w14:ligatures w14:val="none"/>
        </w:rPr>
        <w:t xml:space="preserve">(da </w:t>
      </w:r>
      <w:r>
        <w:rPr>
          <w:rFonts w:ascii="Garamond" w:hAnsi="Garamond"/>
          <w:i/>
          <w:iCs/>
          <w:sz w:val="24"/>
          <w:szCs w:val="24"/>
          <w14:ligatures w14:val="none"/>
        </w:rPr>
        <w:t xml:space="preserve">“Il nome di Dio è misericordia” </w:t>
      </w:r>
    </w:p>
    <w:p w:rsidR="00330D46" w:rsidRDefault="00330D46" w:rsidP="00330D46">
      <w:pPr>
        <w:jc w:val="right"/>
        <w:rPr>
          <w:rFonts w:ascii="Garamond" w:hAnsi="Garamond"/>
          <w:sz w:val="24"/>
          <w:szCs w:val="24"/>
          <w14:ligatures w14:val="none"/>
        </w:rPr>
      </w:pPr>
      <w:r>
        <w:rPr>
          <w:rFonts w:ascii="Garamond" w:hAnsi="Garamond"/>
          <w:sz w:val="24"/>
          <w:szCs w:val="24"/>
          <w14:ligatures w14:val="none"/>
        </w:rPr>
        <w:t>di papa Francesco, Piemme 2016, p. 71-72)</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 </w:t>
      </w:r>
    </w:p>
    <w:p w:rsidR="00330D46" w:rsidRDefault="00330D46" w:rsidP="00330D46">
      <w:pPr>
        <w:jc w:val="both"/>
        <w:rPr>
          <w:rFonts w:ascii="Garamond" w:hAnsi="Garamond"/>
          <w:b/>
          <w:bCs/>
          <w:sz w:val="24"/>
          <w:szCs w:val="24"/>
          <w14:ligatures w14:val="none"/>
        </w:rPr>
      </w:pPr>
      <w:r>
        <w:rPr>
          <w:rFonts w:ascii="Garamond" w:hAnsi="Garamond"/>
          <w:b/>
          <w:bCs/>
          <w:sz w:val="24"/>
          <w:szCs w:val="24"/>
          <w14:ligatures w14:val="none"/>
        </w:rPr>
        <w:t>Lettore 2:</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Non ci sono situazioni dalle quali non possiamo uscire, non siamo condannati ad affondare nelle sabbie mobili, dentro le quali più ci muoviamo e più andiamo giù. Gesù è lì, con la sua mano tesa, pronta ad afferrarci e a tirarci fuori dal fango, dal peccato, anche dall’abisso del male in cui siamo caduti. Dobbiamo soltanto prendere coscienza del nostro stato, essere onesti con noi stessi, non leccarci le ferite. Chiedere la grazia di riconoscersi peccatori, responsabili di quel male. Più ci riconosciamo bisognosi, più ci vergogniamo e ci umiliamo, più presto veniamo inondati dal suo abbraccio di Grazia. Gesù ci aspetta, ci precede, ci tende la mano, ha pazienza con noi. Dio è fedele.</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La misericordia sarà sempre più grande di ogni nostro peccato, nessuno può porre un limite all’amore di Dio che perdona. Se soltanto guardiamo a Lui, se soltanto alziamo lo sguardo ripiegato sul nostro io e sulle nostre ferite e lasciamo almeno uno spiraglio all’azione della sua Grazia, Gesù fa miracoli anche con il nostro peccato, con quello che siamo, con il nostro niente, con la nostra miseria.</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Penso al miracolo delle nozze di Cana, il primo miracolo che a Gesù viene letteralmente “strappato” dalla Madre. Gesù trasforma l’acqua in vino, nel migliore, quello più buono. Lo fa usando l’acqua delle giare che servivano per la purificazione rituale, per lavarsi delle proprie sporcizie spirituali. Il Signore non fa sgorgare il vino dal nulla, usa l’acqua dei vasi in cui ci si è “lavati” dai peccati, l’acqua che contiene impurità. Compie un miracolo con ciò che a noi appare impuro. Lo trasforma, rendendo evidente l’affermazione di Paolo apostolo nella Lettera ai Romani: “Dove abbondò il peccato, sovrabbondò la grazia” (5,20).</w:t>
      </w:r>
    </w:p>
    <w:p w:rsidR="00330D46" w:rsidRDefault="00330D46" w:rsidP="00330D46">
      <w:pPr>
        <w:jc w:val="right"/>
        <w:rPr>
          <w:rFonts w:ascii="Garamond" w:hAnsi="Garamond"/>
          <w:i/>
          <w:iCs/>
          <w:sz w:val="24"/>
          <w:szCs w:val="24"/>
          <w14:ligatures w14:val="none"/>
        </w:rPr>
      </w:pPr>
      <w:r>
        <w:rPr>
          <w:rFonts w:ascii="Garamond" w:hAnsi="Garamond"/>
          <w:sz w:val="24"/>
          <w:szCs w:val="24"/>
          <w14:ligatures w14:val="none"/>
        </w:rPr>
        <w:t xml:space="preserve">(da </w:t>
      </w:r>
      <w:r>
        <w:rPr>
          <w:rFonts w:ascii="Garamond" w:hAnsi="Garamond"/>
          <w:i/>
          <w:iCs/>
          <w:sz w:val="24"/>
          <w:szCs w:val="24"/>
          <w14:ligatures w14:val="none"/>
        </w:rPr>
        <w:t xml:space="preserve">“Il nome di Dio è misericordia” </w:t>
      </w:r>
    </w:p>
    <w:p w:rsidR="00330D46" w:rsidRDefault="00330D46" w:rsidP="00330D46">
      <w:pPr>
        <w:jc w:val="right"/>
        <w:rPr>
          <w:rFonts w:ascii="Garamond" w:hAnsi="Garamond"/>
          <w:sz w:val="24"/>
          <w:szCs w:val="24"/>
          <w14:ligatures w14:val="none"/>
        </w:rPr>
      </w:pPr>
      <w:r>
        <w:rPr>
          <w:rFonts w:ascii="Garamond" w:hAnsi="Garamond"/>
          <w:sz w:val="24"/>
          <w:szCs w:val="24"/>
          <w14:ligatures w14:val="none"/>
        </w:rPr>
        <w:t>di papa Francesco, Piemme 2016, p. 96-97)</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 </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 </w:t>
      </w:r>
    </w:p>
    <w:p w:rsidR="00330D46" w:rsidRDefault="00330D46" w:rsidP="00330D46">
      <w:pPr>
        <w:jc w:val="both"/>
        <w:rPr>
          <w:rFonts w:ascii="Garamond" w:hAnsi="Garamond"/>
          <w:i/>
          <w:iCs/>
          <w:sz w:val="24"/>
          <w:szCs w:val="24"/>
          <w14:ligatures w14:val="none"/>
        </w:rPr>
      </w:pPr>
      <w:r>
        <w:rPr>
          <w:rFonts w:ascii="Garamond" w:hAnsi="Garamond"/>
          <w:i/>
          <w:iCs/>
          <w:sz w:val="24"/>
          <w:szCs w:val="24"/>
          <w14:ligatures w14:val="none"/>
        </w:rPr>
        <w:t>Preghiamo con le parole del salmo alternaci fra uomini e donne</w:t>
      </w:r>
    </w:p>
    <w:p w:rsidR="00330D46" w:rsidRDefault="00330D46" w:rsidP="00330D46">
      <w:pPr>
        <w:rPr>
          <w:rFonts w:ascii="Garamond" w:hAnsi="Garamond"/>
          <w:b/>
          <w:bCs/>
          <w:sz w:val="24"/>
          <w:szCs w:val="24"/>
          <w14:ligatures w14:val="none"/>
        </w:rPr>
      </w:pPr>
      <w:r>
        <w:rPr>
          <w:rFonts w:ascii="Garamond" w:hAnsi="Garamond"/>
          <w:b/>
          <w:bCs/>
          <w:sz w:val="24"/>
          <w:szCs w:val="24"/>
          <w14:ligatures w14:val="none"/>
        </w:rPr>
        <w:t> </w:t>
      </w:r>
    </w:p>
    <w:p w:rsidR="00330D46" w:rsidRDefault="00330D46" w:rsidP="00330D46">
      <w:pPr>
        <w:rPr>
          <w:rFonts w:ascii="Garamond" w:hAnsi="Garamond"/>
          <w:sz w:val="24"/>
          <w:szCs w:val="24"/>
          <w14:ligatures w14:val="none"/>
        </w:rPr>
      </w:pPr>
      <w:r>
        <w:rPr>
          <w:rFonts w:ascii="Garamond" w:hAnsi="Garamond"/>
          <w:b/>
          <w:bCs/>
          <w:sz w:val="24"/>
          <w:szCs w:val="24"/>
          <w14:ligatures w14:val="none"/>
        </w:rPr>
        <w:t>SALMO 29 Ringraziamento per la liberazione dalla morte</w:t>
      </w:r>
      <w:r>
        <w:rPr>
          <w:rFonts w:ascii="Garamond" w:hAnsi="Garamond"/>
          <w:b/>
          <w:bCs/>
          <w:sz w:val="24"/>
          <w:szCs w:val="24"/>
          <w14:ligatures w14:val="none"/>
        </w:rPr>
        <w:br/>
      </w:r>
      <w:r>
        <w:rPr>
          <w:rFonts w:ascii="Garamond" w:hAnsi="Garamond"/>
          <w:bCs/>
          <w:sz w:val="24"/>
          <w:szCs w:val="24"/>
          <w14:ligatures w14:val="none"/>
        </w:rPr>
        <w:t>Ti esalterò, Signore, perché mi hai liberato *</w:t>
      </w:r>
      <w:r>
        <w:rPr>
          <w:rFonts w:ascii="Garamond" w:hAnsi="Garamond"/>
          <w:bCs/>
          <w:sz w:val="24"/>
          <w:szCs w:val="24"/>
          <w14:ligatures w14:val="none"/>
        </w:rPr>
        <w:br/>
        <w:t xml:space="preserve">e su di me non hai lasciato esultare i nemici. </w:t>
      </w:r>
      <w:r>
        <w:rPr>
          <w:rFonts w:ascii="Garamond" w:hAnsi="Garamond"/>
          <w:bCs/>
          <w:sz w:val="24"/>
          <w:szCs w:val="24"/>
          <w14:ligatures w14:val="none"/>
        </w:rPr>
        <w:br/>
      </w:r>
      <w:r>
        <w:rPr>
          <w:rFonts w:ascii="Garamond" w:hAnsi="Garamond"/>
          <w:bCs/>
          <w:sz w:val="24"/>
          <w:szCs w:val="24"/>
          <w14:ligatures w14:val="none"/>
        </w:rPr>
        <w:lastRenderedPageBreak/>
        <w:t>Signore Dio mio, *</w:t>
      </w:r>
      <w:r>
        <w:rPr>
          <w:rFonts w:ascii="Garamond" w:hAnsi="Garamond"/>
          <w:bCs/>
          <w:sz w:val="24"/>
          <w:szCs w:val="24"/>
          <w14:ligatures w14:val="none"/>
        </w:rPr>
        <w:br/>
        <w:t xml:space="preserve">a te ho gridato e mi hai guarito. </w:t>
      </w:r>
      <w:r>
        <w:rPr>
          <w:rFonts w:ascii="Garamond" w:hAnsi="Garamond"/>
          <w:bCs/>
          <w:sz w:val="24"/>
          <w:szCs w:val="24"/>
          <w14:ligatures w14:val="none"/>
        </w:rPr>
        <w:br/>
      </w:r>
      <w:r>
        <w:rPr>
          <w:rFonts w:ascii="Garamond" w:hAnsi="Garamond"/>
          <w:bCs/>
          <w:sz w:val="24"/>
          <w:szCs w:val="24"/>
          <w14:ligatures w14:val="none"/>
        </w:rPr>
        <w:tab/>
        <w:t>Signore, mi hai fatto risalire dagli inferi, *</w:t>
      </w:r>
      <w:r>
        <w:rPr>
          <w:rFonts w:ascii="Garamond" w:hAnsi="Garamond"/>
          <w:bCs/>
          <w:sz w:val="24"/>
          <w:szCs w:val="24"/>
          <w14:ligatures w14:val="none"/>
        </w:rPr>
        <w:br/>
      </w:r>
      <w:r>
        <w:rPr>
          <w:rFonts w:ascii="Garamond" w:hAnsi="Garamond"/>
          <w:bCs/>
          <w:sz w:val="24"/>
          <w:szCs w:val="24"/>
          <w14:ligatures w14:val="none"/>
        </w:rPr>
        <w:tab/>
        <w:t xml:space="preserve">mi hai dato vita perché non scendessi nella tomba. </w:t>
      </w:r>
      <w:r>
        <w:rPr>
          <w:rFonts w:ascii="Garamond" w:hAnsi="Garamond"/>
          <w:bCs/>
          <w:sz w:val="24"/>
          <w:szCs w:val="24"/>
          <w14:ligatures w14:val="none"/>
        </w:rPr>
        <w:br/>
        <w:t>Cantate inni al Signore, o suoi fedeli, *</w:t>
      </w:r>
      <w:r>
        <w:rPr>
          <w:rFonts w:ascii="Garamond" w:hAnsi="Garamond"/>
          <w:bCs/>
          <w:sz w:val="24"/>
          <w:szCs w:val="24"/>
          <w14:ligatures w14:val="none"/>
        </w:rPr>
        <w:br/>
        <w:t xml:space="preserve">rendete grazie al suo santo nome, </w:t>
      </w:r>
      <w:r>
        <w:rPr>
          <w:rFonts w:ascii="Garamond" w:hAnsi="Garamond"/>
          <w:bCs/>
          <w:sz w:val="24"/>
          <w:szCs w:val="24"/>
          <w14:ligatures w14:val="none"/>
        </w:rPr>
        <w:br/>
        <w:t>perché la sua collera dura un istante, *</w:t>
      </w:r>
      <w:r>
        <w:rPr>
          <w:rFonts w:ascii="Garamond" w:hAnsi="Garamond"/>
          <w:bCs/>
          <w:sz w:val="24"/>
          <w:szCs w:val="24"/>
          <w14:ligatures w14:val="none"/>
        </w:rPr>
        <w:br/>
        <w:t xml:space="preserve">la sua bontà per tutta la vita. </w:t>
      </w:r>
      <w:r>
        <w:rPr>
          <w:rFonts w:ascii="Garamond" w:hAnsi="Garamond"/>
          <w:bCs/>
          <w:sz w:val="24"/>
          <w:szCs w:val="24"/>
          <w14:ligatures w14:val="none"/>
        </w:rPr>
        <w:br/>
      </w:r>
      <w:r>
        <w:rPr>
          <w:rFonts w:ascii="Garamond" w:hAnsi="Garamond"/>
          <w:bCs/>
          <w:sz w:val="24"/>
          <w:szCs w:val="24"/>
          <w14:ligatures w14:val="none"/>
        </w:rPr>
        <w:tab/>
        <w:t>Alla sera sopraggiunge il pianto *</w:t>
      </w:r>
      <w:r>
        <w:rPr>
          <w:rFonts w:ascii="Garamond" w:hAnsi="Garamond"/>
          <w:bCs/>
          <w:sz w:val="24"/>
          <w:szCs w:val="24"/>
          <w14:ligatures w14:val="none"/>
        </w:rPr>
        <w:br/>
      </w:r>
      <w:r>
        <w:rPr>
          <w:rFonts w:ascii="Garamond" w:hAnsi="Garamond"/>
          <w:bCs/>
          <w:sz w:val="24"/>
          <w:szCs w:val="24"/>
          <w14:ligatures w14:val="none"/>
        </w:rPr>
        <w:tab/>
        <w:t xml:space="preserve">e al mattino, ecco la gioia. </w:t>
      </w:r>
      <w:r>
        <w:rPr>
          <w:rFonts w:ascii="Garamond" w:hAnsi="Garamond"/>
          <w:bCs/>
          <w:sz w:val="24"/>
          <w:szCs w:val="24"/>
          <w14:ligatures w14:val="none"/>
        </w:rPr>
        <w:br/>
        <w:t>Nella mia prosperità ho detto: *</w:t>
      </w:r>
      <w:r>
        <w:rPr>
          <w:rFonts w:ascii="Garamond" w:hAnsi="Garamond"/>
          <w:bCs/>
          <w:sz w:val="24"/>
          <w:szCs w:val="24"/>
          <w14:ligatures w14:val="none"/>
        </w:rPr>
        <w:br/>
        <w:t xml:space="preserve">«Nulla mi farà vacillare!». </w:t>
      </w:r>
      <w:r>
        <w:rPr>
          <w:rFonts w:ascii="Garamond" w:hAnsi="Garamond"/>
          <w:bCs/>
          <w:sz w:val="24"/>
          <w:szCs w:val="24"/>
          <w14:ligatures w14:val="none"/>
        </w:rPr>
        <w:br/>
      </w:r>
      <w:r>
        <w:rPr>
          <w:rFonts w:ascii="Garamond" w:hAnsi="Garamond"/>
          <w:bCs/>
          <w:sz w:val="24"/>
          <w:szCs w:val="24"/>
          <w14:ligatures w14:val="none"/>
        </w:rPr>
        <w:tab/>
        <w:t>Nella tua bontà, o Signore, *</w:t>
      </w:r>
      <w:r>
        <w:rPr>
          <w:rFonts w:ascii="Garamond" w:hAnsi="Garamond"/>
          <w:bCs/>
          <w:sz w:val="24"/>
          <w:szCs w:val="24"/>
          <w14:ligatures w14:val="none"/>
        </w:rPr>
        <w:br/>
      </w:r>
      <w:r>
        <w:rPr>
          <w:rFonts w:ascii="Garamond" w:hAnsi="Garamond"/>
          <w:bCs/>
          <w:sz w:val="24"/>
          <w:szCs w:val="24"/>
          <w14:ligatures w14:val="none"/>
        </w:rPr>
        <w:tab/>
        <w:t xml:space="preserve">mi hai posto su un monte sicuro; </w:t>
      </w:r>
      <w:r>
        <w:rPr>
          <w:rFonts w:ascii="Garamond" w:hAnsi="Garamond"/>
          <w:bCs/>
          <w:sz w:val="24"/>
          <w:szCs w:val="24"/>
          <w14:ligatures w14:val="none"/>
        </w:rPr>
        <w:br/>
      </w:r>
      <w:r>
        <w:rPr>
          <w:rFonts w:ascii="Garamond" w:hAnsi="Garamond"/>
          <w:bCs/>
          <w:sz w:val="24"/>
          <w:szCs w:val="24"/>
          <w14:ligatures w14:val="none"/>
        </w:rPr>
        <w:tab/>
        <w:t>ma quando hai nascosto il tuo volto, *</w:t>
      </w:r>
      <w:r>
        <w:rPr>
          <w:rFonts w:ascii="Garamond" w:hAnsi="Garamond"/>
          <w:bCs/>
          <w:sz w:val="24"/>
          <w:szCs w:val="24"/>
          <w14:ligatures w14:val="none"/>
        </w:rPr>
        <w:br/>
      </w:r>
      <w:r>
        <w:rPr>
          <w:rFonts w:ascii="Garamond" w:hAnsi="Garamond"/>
          <w:bCs/>
          <w:sz w:val="24"/>
          <w:szCs w:val="24"/>
          <w14:ligatures w14:val="none"/>
        </w:rPr>
        <w:tab/>
        <w:t xml:space="preserve">io sono stato turbato. </w:t>
      </w:r>
      <w:r>
        <w:rPr>
          <w:rFonts w:ascii="Garamond" w:hAnsi="Garamond"/>
          <w:bCs/>
          <w:sz w:val="24"/>
          <w:szCs w:val="24"/>
          <w14:ligatures w14:val="none"/>
        </w:rPr>
        <w:br/>
        <w:t>A te grido, Signore, *</w:t>
      </w:r>
      <w:r>
        <w:rPr>
          <w:rFonts w:ascii="Garamond" w:hAnsi="Garamond"/>
          <w:bCs/>
          <w:sz w:val="24"/>
          <w:szCs w:val="24"/>
          <w14:ligatures w14:val="none"/>
        </w:rPr>
        <w:br/>
        <w:t>chiedo aiuto al mio Dio.</w:t>
      </w:r>
      <w:r>
        <w:rPr>
          <w:rFonts w:ascii="Garamond" w:hAnsi="Garamond"/>
          <w:bCs/>
          <w:sz w:val="24"/>
          <w:szCs w:val="24"/>
          <w14:ligatures w14:val="none"/>
        </w:rPr>
        <w:br/>
      </w:r>
      <w:r>
        <w:rPr>
          <w:rFonts w:ascii="Garamond" w:hAnsi="Garamond"/>
          <w:bCs/>
          <w:sz w:val="24"/>
          <w:szCs w:val="24"/>
          <w14:ligatures w14:val="none"/>
        </w:rPr>
        <w:tab/>
        <w:t>Quale vantaggio dalla mia morte, *</w:t>
      </w:r>
      <w:r>
        <w:rPr>
          <w:rFonts w:ascii="Garamond" w:hAnsi="Garamond"/>
          <w:bCs/>
          <w:sz w:val="24"/>
          <w:szCs w:val="24"/>
          <w14:ligatures w14:val="none"/>
        </w:rPr>
        <w:br/>
      </w:r>
      <w:r>
        <w:rPr>
          <w:rFonts w:ascii="Garamond" w:hAnsi="Garamond"/>
          <w:bCs/>
          <w:sz w:val="24"/>
          <w:szCs w:val="24"/>
          <w14:ligatures w14:val="none"/>
        </w:rPr>
        <w:tab/>
        <w:t xml:space="preserve">dalla mia discesa nella tomba? </w:t>
      </w:r>
      <w:r>
        <w:rPr>
          <w:rFonts w:ascii="Garamond" w:hAnsi="Garamond"/>
          <w:bCs/>
          <w:sz w:val="24"/>
          <w:szCs w:val="24"/>
          <w14:ligatures w14:val="none"/>
        </w:rPr>
        <w:br/>
      </w:r>
      <w:r>
        <w:rPr>
          <w:rFonts w:ascii="Garamond" w:hAnsi="Garamond"/>
          <w:bCs/>
          <w:sz w:val="24"/>
          <w:szCs w:val="24"/>
          <w14:ligatures w14:val="none"/>
        </w:rPr>
        <w:tab/>
        <w:t>Ti potrà forse lodare la polvere *</w:t>
      </w:r>
      <w:r>
        <w:rPr>
          <w:rFonts w:ascii="Garamond" w:hAnsi="Garamond"/>
          <w:bCs/>
          <w:sz w:val="24"/>
          <w:szCs w:val="24"/>
          <w14:ligatures w14:val="none"/>
        </w:rPr>
        <w:br/>
      </w:r>
      <w:r>
        <w:rPr>
          <w:rFonts w:ascii="Garamond" w:hAnsi="Garamond"/>
          <w:bCs/>
          <w:sz w:val="24"/>
          <w:szCs w:val="24"/>
          <w14:ligatures w14:val="none"/>
        </w:rPr>
        <w:tab/>
        <w:t>e proclamare la tua fedeltà nell'amore?</w:t>
      </w:r>
      <w:r>
        <w:rPr>
          <w:rFonts w:ascii="Garamond" w:hAnsi="Garamond"/>
          <w:bCs/>
          <w:sz w:val="24"/>
          <w:szCs w:val="24"/>
          <w14:ligatures w14:val="none"/>
        </w:rPr>
        <w:br/>
        <w:t>Ascolta, Signore, abbi misericordia, *</w:t>
      </w:r>
      <w:r>
        <w:rPr>
          <w:rFonts w:ascii="Garamond" w:hAnsi="Garamond"/>
          <w:bCs/>
          <w:sz w:val="24"/>
          <w:szCs w:val="24"/>
          <w14:ligatures w14:val="none"/>
        </w:rPr>
        <w:br/>
        <w:t xml:space="preserve">Signore, vieni in mio aiuto. </w:t>
      </w:r>
      <w:r>
        <w:rPr>
          <w:rFonts w:ascii="Garamond" w:hAnsi="Garamond"/>
          <w:bCs/>
          <w:sz w:val="24"/>
          <w:szCs w:val="24"/>
          <w14:ligatures w14:val="none"/>
        </w:rPr>
        <w:br/>
      </w:r>
      <w:r>
        <w:rPr>
          <w:rFonts w:ascii="Garamond" w:hAnsi="Garamond"/>
          <w:bCs/>
          <w:sz w:val="24"/>
          <w:szCs w:val="24"/>
          <w14:ligatures w14:val="none"/>
        </w:rPr>
        <w:tab/>
        <w:t>Hai mutato il mio lamento in danza, *</w:t>
      </w:r>
      <w:r>
        <w:rPr>
          <w:rFonts w:ascii="Garamond" w:hAnsi="Garamond"/>
          <w:bCs/>
          <w:sz w:val="24"/>
          <w:szCs w:val="24"/>
          <w14:ligatures w14:val="none"/>
        </w:rPr>
        <w:br/>
      </w:r>
      <w:r>
        <w:rPr>
          <w:rFonts w:ascii="Garamond" w:hAnsi="Garamond"/>
          <w:bCs/>
          <w:sz w:val="24"/>
          <w:szCs w:val="24"/>
          <w14:ligatures w14:val="none"/>
        </w:rPr>
        <w:tab/>
        <w:t xml:space="preserve">la mia veste di sacco in abito di gioia, </w:t>
      </w:r>
      <w:r>
        <w:rPr>
          <w:rFonts w:ascii="Garamond" w:hAnsi="Garamond"/>
          <w:bCs/>
          <w:sz w:val="24"/>
          <w:szCs w:val="24"/>
          <w14:ligatures w14:val="none"/>
        </w:rPr>
        <w:br/>
      </w:r>
      <w:r>
        <w:rPr>
          <w:rFonts w:ascii="Garamond" w:hAnsi="Garamond"/>
          <w:bCs/>
          <w:sz w:val="24"/>
          <w:szCs w:val="24"/>
          <w14:ligatures w14:val="none"/>
        </w:rPr>
        <w:tab/>
        <w:t>perché io possa cantare senza posa. *</w:t>
      </w:r>
      <w:r>
        <w:rPr>
          <w:rFonts w:ascii="Garamond" w:hAnsi="Garamond"/>
          <w:bCs/>
          <w:sz w:val="24"/>
          <w:szCs w:val="24"/>
          <w14:ligatures w14:val="none"/>
        </w:rPr>
        <w:br/>
      </w:r>
      <w:r>
        <w:rPr>
          <w:rFonts w:ascii="Garamond" w:hAnsi="Garamond"/>
          <w:bCs/>
          <w:sz w:val="24"/>
          <w:szCs w:val="24"/>
          <w14:ligatures w14:val="none"/>
        </w:rPr>
        <w:tab/>
        <w:t>Signore, mio Dio, ti loderò per sempre.</w:t>
      </w:r>
      <w:r>
        <w:rPr>
          <w:rFonts w:ascii="Garamond" w:hAnsi="Garamond"/>
          <w:bCs/>
          <w:sz w:val="24"/>
          <w:szCs w:val="24"/>
          <w14:ligatures w14:val="none"/>
        </w:rPr>
        <w:br/>
      </w:r>
    </w:p>
    <w:p w:rsidR="00330D46" w:rsidRDefault="00330D46" w:rsidP="00330D46">
      <w:pPr>
        <w:jc w:val="both"/>
        <w:rPr>
          <w:rFonts w:ascii="Garamond" w:hAnsi="Garamond"/>
          <w:i/>
          <w:iCs/>
          <w:sz w:val="24"/>
          <w:szCs w:val="24"/>
          <w14:ligatures w14:val="none"/>
        </w:rPr>
      </w:pPr>
      <w:r>
        <w:rPr>
          <w:rFonts w:ascii="Garamond" w:hAnsi="Garamond"/>
          <w:i/>
          <w:iCs/>
          <w:sz w:val="24"/>
          <w:szCs w:val="24"/>
          <w14:ligatures w14:val="none"/>
        </w:rPr>
        <w:t>Silenzio</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 </w:t>
      </w:r>
    </w:p>
    <w:p w:rsidR="00330D46" w:rsidRDefault="00330D46" w:rsidP="00330D46">
      <w:pPr>
        <w:jc w:val="both"/>
        <w:rPr>
          <w:rFonts w:ascii="Garamond" w:hAnsi="Garamond"/>
          <w:b/>
          <w:bCs/>
          <w:sz w:val="24"/>
          <w:szCs w:val="24"/>
          <w14:ligatures w14:val="none"/>
        </w:rPr>
      </w:pPr>
      <w:r>
        <w:rPr>
          <w:rFonts w:ascii="Garamond" w:hAnsi="Garamond"/>
          <w:b/>
          <w:bCs/>
          <w:sz w:val="24"/>
          <w:szCs w:val="24"/>
          <w14:ligatures w14:val="none"/>
        </w:rPr>
        <w:t>Lettore 2:</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 xml:space="preserve">Quando ci comportiamo male e diciamo ciò che non va detto, quando pensieri oscuri minano la nostra mente o un velo nero si stende sul nostro cuore, se arriviamo a fare appena appena un po’ di luce in noi, allora sentiamo i primi rimorsi di coscienza. Ma il rimorso non è ancora pentimento; noi possiamo passare tutta la vita a rimproverarci la nostra cattiva condotta in azioni o in parole, i nostri pensieri e i nostri sentimenti tenebrosi, e non per questo emendarci. Il rimorso può fare della nostra vita un vero e proprio inferno, ma non ci fa accedere al regno dei cieli; bisogna aggiungervi un altro elemento, che si trova al cuore del pentimento, e cioè il fatto di volgerci a Dio con la </w:t>
      </w:r>
      <w:r>
        <w:rPr>
          <w:rFonts w:ascii="Garamond" w:hAnsi="Garamond"/>
          <w:i/>
          <w:iCs/>
          <w:sz w:val="24"/>
          <w:szCs w:val="24"/>
          <w14:ligatures w14:val="none"/>
        </w:rPr>
        <w:t>speranza</w:t>
      </w:r>
      <w:r>
        <w:rPr>
          <w:rFonts w:ascii="Garamond" w:hAnsi="Garamond"/>
          <w:sz w:val="24"/>
          <w:szCs w:val="24"/>
          <w14:ligatures w14:val="none"/>
        </w:rPr>
        <w:t xml:space="preserve">, con la </w:t>
      </w:r>
      <w:r>
        <w:rPr>
          <w:rFonts w:ascii="Garamond" w:hAnsi="Garamond"/>
          <w:i/>
          <w:iCs/>
          <w:sz w:val="24"/>
          <w:szCs w:val="24"/>
          <w14:ligatures w14:val="none"/>
        </w:rPr>
        <w:t>certezza</w:t>
      </w:r>
      <w:r>
        <w:rPr>
          <w:rFonts w:ascii="Garamond" w:hAnsi="Garamond"/>
          <w:sz w:val="24"/>
          <w:szCs w:val="24"/>
          <w14:ligatures w14:val="none"/>
        </w:rPr>
        <w:t xml:space="preserve"> che Dio ha amore sufficiente per accordarci il perdono, e forza sufficiente per cambiarci. Il pentimento è quel tornante della vita, quella svolta nel modo di pensare, quella trasformazione del cuore, che ci fa stare faccia a faccia con Dio pieni di una speranza tremante e gioiosa, nella certezza di chi è cosciente di non meritare la misericordia di Dio, e tuttavia sa che il Signore è venuto sulla terra non per giudicare ma per salvare, che è venuto sulla terra non per i giusti ma per i peccatori.</w:t>
      </w:r>
    </w:p>
    <w:p w:rsidR="00330D46" w:rsidRDefault="00330D46" w:rsidP="00330D46">
      <w:pPr>
        <w:jc w:val="right"/>
        <w:rPr>
          <w:rFonts w:ascii="Garamond" w:hAnsi="Garamond"/>
          <w:sz w:val="24"/>
          <w:szCs w:val="24"/>
          <w14:ligatures w14:val="none"/>
        </w:rPr>
      </w:pPr>
      <w:r>
        <w:rPr>
          <w:rFonts w:ascii="Garamond" w:hAnsi="Garamond"/>
          <w:sz w:val="24"/>
          <w:szCs w:val="24"/>
          <w14:ligatures w14:val="none"/>
        </w:rPr>
        <w:t xml:space="preserve">(da </w:t>
      </w:r>
      <w:r>
        <w:rPr>
          <w:rFonts w:ascii="Garamond" w:hAnsi="Garamond"/>
          <w:i/>
          <w:iCs/>
          <w:sz w:val="24"/>
          <w:szCs w:val="24"/>
          <w14:ligatures w14:val="none"/>
        </w:rPr>
        <w:t xml:space="preserve">“Ritornare a Dio” </w:t>
      </w:r>
      <w:r>
        <w:rPr>
          <w:rFonts w:ascii="Garamond" w:hAnsi="Garamond"/>
          <w:sz w:val="24"/>
          <w:szCs w:val="24"/>
          <w14:ligatures w14:val="none"/>
        </w:rPr>
        <w:t>di Anthony Bloom, Qiqajon 2002, p. 61-62)</w:t>
      </w:r>
    </w:p>
    <w:p w:rsidR="00330D46" w:rsidRDefault="00330D46" w:rsidP="00330D46">
      <w:pPr>
        <w:jc w:val="both"/>
        <w:rPr>
          <w:rFonts w:ascii="Garamond" w:hAnsi="Garamond"/>
          <w:b/>
          <w:bCs/>
          <w:sz w:val="24"/>
          <w:szCs w:val="24"/>
          <w14:ligatures w14:val="none"/>
        </w:rPr>
      </w:pPr>
      <w:r>
        <w:rPr>
          <w:rFonts w:ascii="Garamond" w:hAnsi="Garamond"/>
          <w:b/>
          <w:bCs/>
          <w:sz w:val="24"/>
          <w:szCs w:val="24"/>
          <w14:ligatures w14:val="none"/>
        </w:rPr>
        <w:t> </w:t>
      </w:r>
    </w:p>
    <w:p w:rsidR="00330D46" w:rsidRDefault="00330D46" w:rsidP="00330D46">
      <w:pPr>
        <w:jc w:val="both"/>
        <w:rPr>
          <w:rFonts w:ascii="Garamond" w:hAnsi="Garamond"/>
          <w:b/>
          <w:bCs/>
          <w:sz w:val="24"/>
          <w:szCs w:val="24"/>
          <w14:ligatures w14:val="none"/>
        </w:rPr>
      </w:pPr>
      <w:r>
        <w:rPr>
          <w:rFonts w:ascii="Garamond" w:hAnsi="Garamond"/>
          <w:b/>
          <w:bCs/>
          <w:sz w:val="24"/>
          <w:szCs w:val="24"/>
          <w14:ligatures w14:val="none"/>
        </w:rPr>
        <w:t>Canto:</w:t>
      </w:r>
    </w:p>
    <w:p w:rsidR="00330D46" w:rsidRDefault="00330D46" w:rsidP="00330D46">
      <w:pPr>
        <w:rPr>
          <w:rFonts w:ascii="Garamond" w:hAnsi="Garamond"/>
          <w:sz w:val="24"/>
          <w:szCs w:val="24"/>
          <w14:ligatures w14:val="none"/>
        </w:rPr>
      </w:pPr>
      <w:r>
        <w:rPr>
          <w:rFonts w:ascii="Garamond" w:hAnsi="Garamond"/>
          <w:b/>
          <w:bCs/>
          <w:sz w:val="24"/>
          <w:szCs w:val="24"/>
          <w14:ligatures w14:val="none"/>
        </w:rPr>
        <w:t>Come è grande (</w:t>
      </w:r>
      <w:r>
        <w:rPr>
          <w:rFonts w:ascii="Garamond" w:hAnsi="Garamond"/>
          <w:sz w:val="24"/>
          <w:szCs w:val="24"/>
          <w14:ligatures w14:val="none"/>
        </w:rPr>
        <w:t>R. Grotti)</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xml:space="preserve">Come è grande la tua bontà </w:t>
      </w:r>
    </w:p>
    <w:p w:rsidR="00330D46" w:rsidRDefault="00330D46" w:rsidP="00330D46">
      <w:pPr>
        <w:rPr>
          <w:rFonts w:ascii="Garamond" w:hAnsi="Garamond"/>
          <w:sz w:val="24"/>
          <w:szCs w:val="24"/>
          <w14:ligatures w14:val="none"/>
        </w:rPr>
      </w:pPr>
      <w:r>
        <w:rPr>
          <w:rFonts w:ascii="Garamond" w:hAnsi="Garamond"/>
          <w:sz w:val="24"/>
          <w:szCs w:val="24"/>
          <w14:ligatures w14:val="none"/>
        </w:rPr>
        <w:t>che conservi per chi ti teme</w:t>
      </w:r>
      <w:r>
        <w:rPr>
          <w:rFonts w:ascii="Garamond" w:hAnsi="Garamond"/>
          <w:sz w:val="24"/>
          <w:szCs w:val="24"/>
          <w14:ligatures w14:val="none"/>
        </w:rPr>
        <w:br/>
        <w:t>e fai grandi cose per chi ha rifugio in Te,</w:t>
      </w:r>
    </w:p>
    <w:p w:rsidR="00330D46" w:rsidRDefault="00330D46" w:rsidP="00330D46">
      <w:pPr>
        <w:rPr>
          <w:rFonts w:ascii="Garamond" w:hAnsi="Garamond"/>
          <w:sz w:val="24"/>
          <w:szCs w:val="24"/>
          <w14:ligatures w14:val="none"/>
        </w:rPr>
      </w:pPr>
      <w:r>
        <w:rPr>
          <w:rFonts w:ascii="Garamond" w:hAnsi="Garamond"/>
          <w:sz w:val="24"/>
          <w:szCs w:val="24"/>
          <w14:ligatures w14:val="none"/>
        </w:rPr>
        <w:lastRenderedPageBreak/>
        <w:t>e fai grandi cose per chi ama solo Te.</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 </w:t>
      </w:r>
    </w:p>
    <w:p w:rsidR="00330D46" w:rsidRDefault="00330D46" w:rsidP="00330D46">
      <w:pPr>
        <w:jc w:val="both"/>
        <w:rPr>
          <w:rFonts w:ascii="Garamond" w:hAnsi="Garamond"/>
          <w:b/>
          <w:bCs/>
          <w:sz w:val="24"/>
          <w:szCs w:val="24"/>
          <w14:ligatures w14:val="none"/>
        </w:rPr>
      </w:pPr>
      <w:r>
        <w:rPr>
          <w:rFonts w:ascii="Garamond" w:hAnsi="Garamond"/>
          <w:b/>
          <w:bCs/>
          <w:sz w:val="24"/>
          <w:szCs w:val="24"/>
          <w14:ligatures w14:val="none"/>
        </w:rPr>
        <w:t>Lettore 1:</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Ci sono tante persone umili che confessano le loro ricadute. L’importante, nella vita di ogni uomo e di ogni donna, non è il non cadere mai lungo il percorso. L’importante è rialzarsi sempre, non rimanere a terra a leccarsi le ferite. Il Signore della misericordia mi perdona sempre, dunque mi offre la possibilità di ricominciare sempre. Mi ama per ciò che sono, vuole risollevarmi, mi tende la Sua mano. Questo è anche un compito della Chiesa: far percepire alle persone che non ci sono situazioni dalle quali non si può riemergere, che finché siamo vivi è sempre possibile ricominciare, se soltanto permettiamo a Gesù di abbracciarci e di perdonarci.</w:t>
      </w:r>
    </w:p>
    <w:p w:rsidR="00330D46" w:rsidRDefault="00330D46" w:rsidP="00330D46">
      <w:pPr>
        <w:jc w:val="right"/>
        <w:rPr>
          <w:rFonts w:ascii="Garamond" w:hAnsi="Garamond"/>
          <w:sz w:val="24"/>
          <w:szCs w:val="24"/>
          <w14:ligatures w14:val="none"/>
        </w:rPr>
      </w:pPr>
      <w:r>
        <w:rPr>
          <w:rFonts w:ascii="Garamond" w:hAnsi="Garamond"/>
          <w:sz w:val="24"/>
          <w:szCs w:val="24"/>
          <w14:ligatures w14:val="none"/>
        </w:rPr>
        <w:t xml:space="preserve">(da </w:t>
      </w:r>
      <w:r>
        <w:rPr>
          <w:rFonts w:ascii="Garamond" w:hAnsi="Garamond"/>
          <w:i/>
          <w:iCs/>
          <w:sz w:val="24"/>
          <w:szCs w:val="24"/>
          <w14:ligatures w14:val="none"/>
        </w:rPr>
        <w:t xml:space="preserve">“Il nome di Dio è misericordia” </w:t>
      </w:r>
      <w:r>
        <w:rPr>
          <w:rFonts w:ascii="Garamond" w:hAnsi="Garamond"/>
          <w:sz w:val="24"/>
          <w:szCs w:val="24"/>
          <w14:ligatures w14:val="none"/>
        </w:rPr>
        <w:t>di papa Francesco, Piemme 2016, p. 73)</w:t>
      </w:r>
    </w:p>
    <w:p w:rsidR="00330D46" w:rsidRDefault="00330D46" w:rsidP="00330D46">
      <w:pPr>
        <w:jc w:val="both"/>
        <w:rPr>
          <w:rFonts w:ascii="Goudy Old Style" w:hAnsi="Goudy Old Style"/>
          <w:b/>
          <w:bCs/>
          <w:sz w:val="24"/>
          <w:szCs w:val="24"/>
          <w14:ligatures w14:val="none"/>
        </w:rPr>
      </w:pPr>
      <w:r>
        <w:rPr>
          <w:rFonts w:ascii="Goudy Old Style" w:hAnsi="Goudy Old Style"/>
          <w:b/>
          <w:bCs/>
          <w:sz w:val="24"/>
          <w:szCs w:val="24"/>
          <w14:ligatures w14:val="none"/>
        </w:rPr>
        <w:t>Canto:</w:t>
      </w:r>
    </w:p>
    <w:p w:rsidR="00330D46" w:rsidRDefault="00330D46" w:rsidP="00330D46">
      <w:pPr>
        <w:rPr>
          <w:rFonts w:ascii="Goudy Old Style" w:hAnsi="Goudy Old Style"/>
          <w:sz w:val="24"/>
          <w:szCs w:val="24"/>
          <w14:ligatures w14:val="none"/>
        </w:rPr>
      </w:pPr>
      <w:r>
        <w:rPr>
          <w:rFonts w:ascii="Goudy Old Style" w:hAnsi="Goudy Old Style"/>
          <w:b/>
          <w:bCs/>
          <w:sz w:val="28"/>
          <w:szCs w:val="28"/>
          <w14:ligatures w14:val="none"/>
        </w:rPr>
        <w:t xml:space="preserve">Su ali d’aquila </w:t>
      </w:r>
      <w:r>
        <w:rPr>
          <w:rFonts w:ascii="Goudy Old Style" w:hAnsi="Goudy Old Style"/>
          <w:sz w:val="28"/>
          <w:szCs w:val="28"/>
          <w14:ligatures w14:val="none"/>
        </w:rPr>
        <w:t>(</w:t>
      </w:r>
      <w:r>
        <w:rPr>
          <w:rFonts w:ascii="Goudy Old Style" w:hAnsi="Goudy Old Style"/>
          <w:sz w:val="24"/>
          <w:szCs w:val="24"/>
          <w14:ligatures w14:val="none"/>
        </w:rPr>
        <w:t>M. Joncas (Rns)</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 </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Tu che abiti al riparo del Signore</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e che dimori alla sua ombra</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dì al Signore: “Mio rifugio,</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mia roccia in cui confido.”</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 </w:t>
      </w:r>
    </w:p>
    <w:p w:rsidR="00330D46" w:rsidRDefault="00330D46" w:rsidP="00330D46">
      <w:pPr>
        <w:rPr>
          <w:rFonts w:ascii="Goudy Old Style" w:hAnsi="Goudy Old Style"/>
          <w:b/>
          <w:bCs/>
          <w:sz w:val="24"/>
          <w:szCs w:val="24"/>
          <w14:ligatures w14:val="none"/>
        </w:rPr>
      </w:pPr>
      <w:r>
        <w:rPr>
          <w:rFonts w:ascii="Goudy Old Style" w:hAnsi="Goudy Old Style"/>
          <w:b/>
          <w:bCs/>
          <w:sz w:val="24"/>
          <w:szCs w:val="24"/>
          <w14:ligatures w14:val="none"/>
        </w:rPr>
        <w:t>E ti rialzerà, ti solleverà</w:t>
      </w:r>
    </w:p>
    <w:p w:rsidR="00330D46" w:rsidRDefault="00330D46" w:rsidP="00330D46">
      <w:pPr>
        <w:rPr>
          <w:rFonts w:ascii="Goudy Old Style" w:hAnsi="Goudy Old Style"/>
          <w:b/>
          <w:bCs/>
          <w:sz w:val="24"/>
          <w:szCs w:val="24"/>
          <w14:ligatures w14:val="none"/>
        </w:rPr>
      </w:pPr>
      <w:r>
        <w:rPr>
          <w:rFonts w:ascii="Goudy Old Style" w:hAnsi="Goudy Old Style"/>
          <w:b/>
          <w:bCs/>
          <w:sz w:val="24"/>
          <w:szCs w:val="24"/>
          <w14:ligatures w14:val="none"/>
        </w:rPr>
        <w:t>su ali d’aquila ti reggerà</w:t>
      </w:r>
    </w:p>
    <w:p w:rsidR="00330D46" w:rsidRDefault="00330D46" w:rsidP="00330D46">
      <w:pPr>
        <w:rPr>
          <w:rFonts w:ascii="Goudy Old Style" w:hAnsi="Goudy Old Style"/>
          <w:b/>
          <w:bCs/>
          <w:sz w:val="24"/>
          <w:szCs w:val="24"/>
          <w14:ligatures w14:val="none"/>
        </w:rPr>
      </w:pPr>
      <w:r>
        <w:rPr>
          <w:rFonts w:ascii="Goudy Old Style" w:hAnsi="Goudy Old Style"/>
          <w:b/>
          <w:bCs/>
          <w:sz w:val="24"/>
          <w:szCs w:val="24"/>
          <w14:ligatures w14:val="none"/>
        </w:rPr>
        <w:t>sulla brezza dell’alba</w:t>
      </w:r>
    </w:p>
    <w:p w:rsidR="00330D46" w:rsidRDefault="00330D46" w:rsidP="00330D46">
      <w:pPr>
        <w:rPr>
          <w:rFonts w:ascii="Goudy Old Style" w:hAnsi="Goudy Old Style"/>
          <w:b/>
          <w:bCs/>
          <w:sz w:val="24"/>
          <w:szCs w:val="24"/>
          <w14:ligatures w14:val="none"/>
        </w:rPr>
      </w:pPr>
      <w:r>
        <w:rPr>
          <w:rFonts w:ascii="Goudy Old Style" w:hAnsi="Goudy Old Style"/>
          <w:b/>
          <w:bCs/>
          <w:sz w:val="24"/>
          <w:szCs w:val="24"/>
          <w14:ligatures w14:val="none"/>
        </w:rPr>
        <w:t>ti farà brillar come il sole,</w:t>
      </w:r>
    </w:p>
    <w:p w:rsidR="00330D46" w:rsidRDefault="00330D46" w:rsidP="00330D46">
      <w:pPr>
        <w:rPr>
          <w:rFonts w:ascii="Goudy Old Style" w:hAnsi="Goudy Old Style"/>
          <w:b/>
          <w:bCs/>
          <w:sz w:val="24"/>
          <w:szCs w:val="24"/>
          <w14:ligatures w14:val="none"/>
        </w:rPr>
      </w:pPr>
      <w:r>
        <w:rPr>
          <w:rFonts w:ascii="Goudy Old Style" w:hAnsi="Goudy Old Style"/>
          <w:b/>
          <w:bCs/>
          <w:sz w:val="24"/>
          <w:szCs w:val="24"/>
          <w14:ligatures w14:val="none"/>
        </w:rPr>
        <w:t>così nelle sue mani vivrai.</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 </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Dal laccio del cacciatore ti libererà</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e dalla carestia che distrugge.</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Poi ti coprirà con le sue ali</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e rifugio troverai.</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Non devi temere i terrori della notte</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né freccia che vola di giorno</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mille cadranno al tuo fianco,</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ma nulla ti colpirà.</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ab/>
        <w:t>Perché ai Suoi angeli ha dato un comando</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ab/>
        <w:t>di preservarti in tutte le tue vie</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ab/>
        <w:t>ti porteranno sulle loro mani</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ab/>
        <w:t>contro la pietra non inciamperai.</w:t>
      </w:r>
    </w:p>
    <w:p w:rsidR="00330D46" w:rsidRDefault="00330D46" w:rsidP="00330D46">
      <w:pPr>
        <w:rPr>
          <w:rFonts w:ascii="Goudy Old Style" w:hAnsi="Goudy Old Style"/>
          <w:sz w:val="24"/>
          <w:szCs w:val="24"/>
          <w14:ligatures w14:val="none"/>
        </w:rPr>
      </w:pPr>
      <w:r>
        <w:rPr>
          <w:rFonts w:ascii="Goudy Old Style" w:hAnsi="Goudy Old Style"/>
          <w:sz w:val="24"/>
          <w:szCs w:val="24"/>
          <w14:ligatures w14:val="none"/>
        </w:rPr>
        <w:t> </w:t>
      </w:r>
    </w:p>
    <w:p w:rsidR="00330D46" w:rsidRDefault="00330D46" w:rsidP="00330D46">
      <w:pPr>
        <w:rPr>
          <w:rFonts w:ascii="Goudy Old Style" w:hAnsi="Goudy Old Style"/>
          <w:b/>
          <w:bCs/>
          <w:sz w:val="24"/>
          <w:szCs w:val="24"/>
          <w14:ligatures w14:val="none"/>
        </w:rPr>
      </w:pPr>
      <w:r>
        <w:rPr>
          <w:rFonts w:ascii="Goudy Old Style" w:hAnsi="Goudy Old Style"/>
          <w:b/>
          <w:bCs/>
          <w:sz w:val="24"/>
          <w:szCs w:val="24"/>
          <w14:ligatures w14:val="none"/>
        </w:rPr>
        <w:t>Rit. e poi finale</w:t>
      </w:r>
    </w:p>
    <w:p w:rsidR="00330D46" w:rsidRDefault="00330D46" w:rsidP="00330D46">
      <w:pPr>
        <w:rPr>
          <w:rFonts w:ascii="Goudy Old Style" w:hAnsi="Goudy Old Style"/>
          <w:b/>
          <w:bCs/>
          <w:sz w:val="24"/>
          <w:szCs w:val="24"/>
          <w14:ligatures w14:val="none"/>
        </w:rPr>
      </w:pPr>
      <w:r>
        <w:rPr>
          <w:rFonts w:ascii="Goudy Old Style" w:hAnsi="Goudy Old Style"/>
          <w:b/>
          <w:bCs/>
          <w:sz w:val="24"/>
          <w:szCs w:val="24"/>
          <w14:ligatures w14:val="none"/>
        </w:rPr>
        <w:t>E ti rialzerò, ti solleverò</w:t>
      </w:r>
    </w:p>
    <w:p w:rsidR="00330D46" w:rsidRDefault="00330D46" w:rsidP="00330D46">
      <w:pPr>
        <w:rPr>
          <w:rFonts w:ascii="Goudy Old Style" w:hAnsi="Goudy Old Style"/>
          <w:b/>
          <w:bCs/>
          <w:sz w:val="24"/>
          <w:szCs w:val="24"/>
          <w14:ligatures w14:val="none"/>
        </w:rPr>
      </w:pPr>
      <w:r>
        <w:rPr>
          <w:rFonts w:ascii="Goudy Old Style" w:hAnsi="Goudy Old Style"/>
          <w:b/>
          <w:bCs/>
          <w:sz w:val="24"/>
          <w:szCs w:val="24"/>
          <w14:ligatures w14:val="none"/>
        </w:rPr>
        <w:t>su ali d’aquila ti reggerò</w:t>
      </w:r>
    </w:p>
    <w:p w:rsidR="00330D46" w:rsidRDefault="00330D46" w:rsidP="00330D46">
      <w:pPr>
        <w:rPr>
          <w:rFonts w:ascii="Goudy Old Style" w:hAnsi="Goudy Old Style"/>
          <w:b/>
          <w:bCs/>
          <w:sz w:val="24"/>
          <w:szCs w:val="24"/>
          <w14:ligatures w14:val="none"/>
        </w:rPr>
      </w:pPr>
      <w:r>
        <w:rPr>
          <w:rFonts w:ascii="Goudy Old Style" w:hAnsi="Goudy Old Style"/>
          <w:b/>
          <w:bCs/>
          <w:sz w:val="24"/>
          <w:szCs w:val="24"/>
          <w14:ligatures w14:val="none"/>
        </w:rPr>
        <w:t>sulla brezza dell’alba</w:t>
      </w:r>
    </w:p>
    <w:p w:rsidR="00330D46" w:rsidRDefault="00330D46" w:rsidP="00330D46">
      <w:pPr>
        <w:rPr>
          <w:rFonts w:ascii="Goudy Old Style" w:hAnsi="Goudy Old Style"/>
          <w:b/>
          <w:bCs/>
          <w:sz w:val="24"/>
          <w:szCs w:val="24"/>
          <w14:ligatures w14:val="none"/>
        </w:rPr>
      </w:pPr>
      <w:r>
        <w:rPr>
          <w:rFonts w:ascii="Goudy Old Style" w:hAnsi="Goudy Old Style"/>
          <w:b/>
          <w:bCs/>
          <w:sz w:val="24"/>
          <w:szCs w:val="24"/>
          <w14:ligatures w14:val="none"/>
        </w:rPr>
        <w:t>ti farò brillar come il sole,</w:t>
      </w:r>
    </w:p>
    <w:p w:rsidR="00330D46" w:rsidRDefault="00330D46" w:rsidP="00330D46">
      <w:pPr>
        <w:rPr>
          <w:rFonts w:ascii="Goudy Old Style" w:hAnsi="Goudy Old Style"/>
          <w:b/>
          <w:bCs/>
          <w:sz w:val="24"/>
          <w:szCs w:val="24"/>
          <w14:ligatures w14:val="none"/>
        </w:rPr>
      </w:pPr>
      <w:r>
        <w:rPr>
          <w:rFonts w:ascii="Goudy Old Style" w:hAnsi="Goudy Old Style"/>
          <w:b/>
          <w:bCs/>
          <w:sz w:val="24"/>
          <w:szCs w:val="24"/>
          <w14:ligatures w14:val="none"/>
        </w:rPr>
        <w:t>così nelle mie mani vivrai.</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lastRenderedPageBreak/>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jc w:val="center"/>
        <w:rPr>
          <w:rFonts w:ascii="Garamond" w:hAnsi="Garamond"/>
          <w:b/>
          <w:bCs/>
          <w:i/>
          <w:iCs/>
          <w:sz w:val="32"/>
          <w:szCs w:val="32"/>
          <w14:ligatures w14:val="none"/>
        </w:rPr>
      </w:pPr>
      <w:r>
        <w:rPr>
          <w:rFonts w:ascii="Garamond" w:hAnsi="Garamond"/>
          <w:b/>
          <w:bCs/>
          <w:i/>
          <w:iCs/>
          <w:sz w:val="32"/>
          <w:szCs w:val="32"/>
          <w14:ligatures w14:val="none"/>
        </w:rPr>
        <w:t>Testi per un esame di coscienza</w:t>
      </w:r>
    </w:p>
    <w:p w:rsidR="00330D46" w:rsidRDefault="00330D46" w:rsidP="00330D46">
      <w:pPr>
        <w:rPr>
          <w:rFonts w:ascii="Garamond" w:hAnsi="Garamond"/>
          <w:sz w:val="24"/>
          <w:szCs w:val="24"/>
          <w14:ligatures w14:val="none"/>
        </w:rPr>
      </w:pPr>
      <w:r>
        <w:rPr>
          <w:rFonts w:ascii="Garamond" w:hAnsi="Garamond"/>
          <w:sz w:val="24"/>
          <w:szCs w:val="24"/>
          <w14:ligatures w14:val="none"/>
        </w:rPr>
        <w:t> </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La confessione personale deve limitarsi a una persona, alla mia persona, perché è il mio destino personale a essere in gioco. Per quanto possa essere imperfetto il giudizio che proferisco su me stesso, è da qui che bisogna cominciare, e bisogna farlo chiedendomi: di che cosa mi vergogno della mia vita? Quali sono le cose che voglio nascondere di fronte al volto di Dio, o che voglio nascondere di fronte al giudizio della mia stessa coscienza e che mi fanno paura?</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Non sempre è facile affrontare una questione del genere, perché ci siamo così spesso abituati a sottrarci al nostro personale e legittimo giudizio che, quando facciamo un esame di coscienza nella ferma speranza di scoprire la verità su di noi stessi, ci sembra di urtare contro enormi difficoltà; eppure è proprio da qui che bisogna cominciare. E se anche non avessimo nient’altro da dire in confessione, questa sarebbe malgrado tutto sincera, sarebbe proprio nostra.</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 xml:space="preserve">Ma ci sono molti altri punti da esaminare. Basta che ci guardiamo attorno e ci rammentiamo di quello che gli altri pensano di noi, di quali sono le loro reazioni nei nostri confronti, di ciò che succede quando ci troviamo in mezzo a loro, per scoprire nuove ragioni per emettere un giudizio su noi stessi. Sappiamo bene di non essere sempre portatori di gioia e di pace, di verità e di bontà nelle nostre relazioni con gli altri. </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Ma vi è ancora un altro giudizio che dobbiamo affrontare: “quello che avete fatto a uno solo dei più piccoli dei miei fratelli, l’avete fatto a me”, dice il Signore (cfr. Mt 25,40).</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Possiamo infine fare ricorso al giudizio dell’evangelo con questa domanda: come ci giudicherebbe il Salvatore se considerasse la nostra vita?</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 xml:space="preserve">Ponetevi queste domande, e vedrete che la vostra confessione sarà allora seria e meditata. </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 xml:space="preserve">Non coinvolgete gli altri. Siete venuti a confessare i </w:t>
      </w:r>
      <w:r>
        <w:rPr>
          <w:rFonts w:ascii="Garamond" w:hAnsi="Garamond"/>
          <w:i/>
          <w:iCs/>
          <w:sz w:val="24"/>
          <w:szCs w:val="24"/>
          <w14:ligatures w14:val="none"/>
        </w:rPr>
        <w:t>vostri</w:t>
      </w:r>
      <w:r>
        <w:rPr>
          <w:rFonts w:ascii="Garamond" w:hAnsi="Garamond"/>
          <w:sz w:val="24"/>
          <w:szCs w:val="24"/>
          <w14:ligatures w14:val="none"/>
        </w:rPr>
        <w:t xml:space="preserve"> peccati, non i loro. Le circostanze che hanno generato il peccato hanno un significato </w:t>
      </w:r>
      <w:r>
        <w:rPr>
          <w:rFonts w:ascii="Garamond" w:hAnsi="Garamond"/>
          <w:i/>
          <w:iCs/>
          <w:sz w:val="24"/>
          <w:szCs w:val="24"/>
          <w14:ligatures w14:val="none"/>
        </w:rPr>
        <w:t>solo</w:t>
      </w:r>
      <w:r>
        <w:rPr>
          <w:rFonts w:ascii="Garamond" w:hAnsi="Garamond"/>
          <w:sz w:val="24"/>
          <w:szCs w:val="24"/>
          <w14:ligatures w14:val="none"/>
        </w:rPr>
        <w:t xml:space="preserve"> nel caso in cui aggravino il vostro peccato e la vostra responsabilità; e il racconto del fatto in quanto tale, del come e del perché, non ha nulla a che vedere con la confessione: può soltanto indebolire in voi la coscienza della colpa e lo spirito del pentimento…</w:t>
      </w:r>
    </w:p>
    <w:p w:rsidR="00330D46" w:rsidRDefault="00330D46" w:rsidP="00330D46">
      <w:pPr>
        <w:jc w:val="right"/>
        <w:rPr>
          <w:rFonts w:ascii="Garamond" w:hAnsi="Garamond"/>
          <w:sz w:val="24"/>
          <w:szCs w:val="24"/>
          <w14:ligatures w14:val="none"/>
        </w:rPr>
      </w:pPr>
      <w:r>
        <w:rPr>
          <w:rFonts w:ascii="Garamond" w:hAnsi="Garamond"/>
          <w:sz w:val="24"/>
          <w:szCs w:val="24"/>
          <w14:ligatures w14:val="none"/>
        </w:rPr>
        <w:t xml:space="preserve">(da </w:t>
      </w:r>
      <w:r>
        <w:rPr>
          <w:rFonts w:ascii="Garamond" w:hAnsi="Garamond"/>
          <w:i/>
          <w:iCs/>
          <w:sz w:val="24"/>
          <w:szCs w:val="24"/>
          <w14:ligatures w14:val="none"/>
        </w:rPr>
        <w:t xml:space="preserve">“Ritornare a Dio” </w:t>
      </w:r>
      <w:r>
        <w:rPr>
          <w:rFonts w:ascii="Garamond" w:hAnsi="Garamond"/>
          <w:sz w:val="24"/>
          <w:szCs w:val="24"/>
          <w14:ligatures w14:val="none"/>
        </w:rPr>
        <w:t>di Anthony Bloom, Qiqajon 2002, p. 72-74)</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 xml:space="preserve">Quando ci prepariamo a una confessione regolare dobbiamo sforzarci di ripercorrere la nostra vita; non basta dare indietro una rapida occhiata compilando la lista delle azioni indegne o cattive da noi compiute, ma bisogna esaminare più in profondità come tutto questo abbia potuto verificarsi. </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 xml:space="preserve">Non basta pentirsi dei peccati che continuamente commettiamo; non basta porre una questione puramente morale: mi comporto bene o mi comporto male? Il problema è sapere che tipo di uomo io sono. Mi definisco un essere umano, sono così fiero di essere italiano, cristiano, di essere figlio o figlia, marito o moglie, fidanzato o fidanzata, padre o madre, di essere amico, compagno o collega di lavoro: ma in fin dei conti, chi sono? In quale parte di me stesso c’è la mia autenticità, e quale è la parte di facciata? Fino a che punto io mi sforzo di sembrare invece di </w:t>
      </w:r>
      <w:r>
        <w:rPr>
          <w:rFonts w:ascii="Garamond" w:hAnsi="Garamond"/>
          <w:i/>
          <w:iCs/>
          <w:sz w:val="24"/>
          <w:szCs w:val="24"/>
          <w14:ligatures w14:val="none"/>
        </w:rPr>
        <w:t>essere</w:t>
      </w:r>
      <w:r>
        <w:rPr>
          <w:rFonts w:ascii="Garamond" w:hAnsi="Garamond"/>
          <w:sz w:val="24"/>
          <w:szCs w:val="24"/>
          <w14:ligatures w14:val="none"/>
        </w:rPr>
        <w:t>, molto semplicemente?</w:t>
      </w:r>
    </w:p>
    <w:p w:rsidR="00330D46" w:rsidRDefault="00330D46" w:rsidP="00330D46">
      <w:pPr>
        <w:widowControl w:val="0"/>
        <w:jc w:val="right"/>
        <w:rPr>
          <w:rFonts w:ascii="Garamond" w:hAnsi="Garamond"/>
          <w:sz w:val="24"/>
          <w:szCs w:val="24"/>
          <w14:ligatures w14:val="none"/>
        </w:rPr>
      </w:pPr>
      <w:r>
        <w:rPr>
          <w:rFonts w:ascii="Garamond" w:hAnsi="Garamond"/>
          <w:sz w:val="24"/>
          <w:szCs w:val="24"/>
          <w14:ligatures w14:val="none"/>
        </w:rPr>
        <w:t xml:space="preserve">(da </w:t>
      </w:r>
      <w:r>
        <w:rPr>
          <w:rFonts w:ascii="Garamond" w:hAnsi="Garamond"/>
          <w:i/>
          <w:iCs/>
          <w:sz w:val="24"/>
          <w:szCs w:val="24"/>
          <w14:ligatures w14:val="none"/>
        </w:rPr>
        <w:t xml:space="preserve">“Ritornare a Dio” </w:t>
      </w:r>
      <w:r>
        <w:rPr>
          <w:rFonts w:ascii="Garamond" w:hAnsi="Garamond"/>
          <w:sz w:val="24"/>
          <w:szCs w:val="24"/>
          <w14:ligatures w14:val="none"/>
        </w:rPr>
        <w:t>di Anthony Bloom, Qiqajon 2002, p. 13-14)</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 </w:t>
      </w:r>
    </w:p>
    <w:p w:rsidR="00330D46" w:rsidRDefault="00330D46" w:rsidP="00330D46">
      <w:pPr>
        <w:jc w:val="both"/>
        <w:rPr>
          <w:rFonts w:ascii="Garamond" w:hAnsi="Garamond"/>
          <w:sz w:val="24"/>
          <w:szCs w:val="24"/>
          <w14:ligatures w14:val="none"/>
        </w:rPr>
      </w:pPr>
      <w:r>
        <w:rPr>
          <w:rFonts w:ascii="Garamond" w:hAnsi="Garamond"/>
          <w:sz w:val="24"/>
          <w:szCs w:val="24"/>
          <w14:ligatures w14:val="none"/>
        </w:rPr>
        <w:t> </w:t>
      </w:r>
    </w:p>
    <w:p w:rsidR="00330D46" w:rsidRDefault="00330D46" w:rsidP="00330D46">
      <w:pPr>
        <w:widowControl w:val="0"/>
        <w:jc w:val="both"/>
        <w:rPr>
          <w:rFonts w:ascii="Garamond" w:hAnsi="Garamond"/>
          <w:sz w:val="24"/>
          <w:szCs w:val="24"/>
          <w14:ligatures w14:val="none"/>
        </w:rPr>
      </w:pPr>
      <w:r>
        <w:rPr>
          <w:rFonts w:ascii="Garamond" w:hAnsi="Garamond"/>
          <w:sz w:val="24"/>
          <w:szCs w:val="24"/>
          <w14:ligatures w14:val="none"/>
        </w:rPr>
        <w:t xml:space="preserve">Dipende da noi fare un esame di coscienza meditato, sensato, serio dello stato in cui versa la nostra vita. Se noi esaminassimo la nostra condizione di peccato, la nostra lontananza da Dio, la distanza che esiste tra ciò che potremmo essere e ciò che siamo, la fredda indifferenza che abbiamo verso gli altri, se </w:t>
      </w:r>
      <w:r>
        <w:rPr>
          <w:rFonts w:ascii="Garamond" w:hAnsi="Garamond"/>
          <w:sz w:val="24"/>
          <w:szCs w:val="24"/>
          <w14:ligatures w14:val="none"/>
        </w:rPr>
        <w:lastRenderedPageBreak/>
        <w:t>potessimo prendere coscienza di tutto questo in una luce nuova, rimarremmo impietriti a questa vita, e pieni di orrore, e potremmo allora udire l’appello del Signore: “Dimmi: se tu sei perdonato, se io ti dico ora che ti amo con tutta la mia vita e con tutta la mia morte, con la mia croce, la mia crocifissione e la mia resurrezione, potrai rispondermi con gioia e riconoscenza?”. Gioia, perché se è vero che non posso né perdonarmi, né guarirmi da solo, posso però essere perdonato e guarito dalla potenza di Dio. Riconoscenza, perché se è così che si presenta la realtà, allora in verità tutta la vita cristiana si riassume in una cosa sola: ogni pensiero, ogni moto del cuore, tutta la nostra volontà e le nostre tendenze naturali, tutte le nostre azioni portano a Dio la nostra riconoscenza per essere stati salvati, per essere tanto amati da lui… E se siamo amati, allora tutta la nostra vita deve divenire vivente, segno permanente di un’azione di grazie esultante verso Dio, perché egli esiste, perché egli è capace di amarci in tal modo</w:t>
      </w:r>
    </w:p>
    <w:p w:rsidR="00330D46" w:rsidRDefault="00330D46" w:rsidP="00330D46">
      <w:pPr>
        <w:jc w:val="right"/>
        <w:rPr>
          <w:rFonts w:ascii="Garamond" w:hAnsi="Garamond"/>
          <w:sz w:val="24"/>
          <w:szCs w:val="24"/>
          <w14:ligatures w14:val="none"/>
        </w:rPr>
      </w:pPr>
      <w:r>
        <w:rPr>
          <w:rFonts w:ascii="Garamond" w:hAnsi="Garamond"/>
          <w:sz w:val="24"/>
          <w:szCs w:val="24"/>
          <w14:ligatures w14:val="none"/>
        </w:rPr>
        <w:t xml:space="preserve">(da </w:t>
      </w:r>
      <w:r>
        <w:rPr>
          <w:rFonts w:ascii="Garamond" w:hAnsi="Garamond"/>
          <w:i/>
          <w:iCs/>
          <w:sz w:val="24"/>
          <w:szCs w:val="24"/>
          <w14:ligatures w14:val="none"/>
        </w:rPr>
        <w:t xml:space="preserve">“Ritornare a Dio” </w:t>
      </w:r>
      <w:r>
        <w:rPr>
          <w:rFonts w:ascii="Garamond" w:hAnsi="Garamond"/>
          <w:sz w:val="24"/>
          <w:szCs w:val="24"/>
          <w14:ligatures w14:val="none"/>
        </w:rPr>
        <w:t>di Anthony Bloom, Qiqajon 2002, p. 58-59)</w:t>
      </w:r>
    </w:p>
    <w:p w:rsidR="00330D46" w:rsidRDefault="00330D46" w:rsidP="00330D46">
      <w:pPr>
        <w:jc w:val="right"/>
        <w:rPr>
          <w:rFonts w:ascii="Garamond" w:hAnsi="Garamond"/>
          <w:sz w:val="24"/>
          <w:szCs w:val="24"/>
          <w14:ligatures w14:val="none"/>
        </w:rPr>
      </w:pPr>
      <w:r>
        <w:rPr>
          <w:rFonts w:ascii="Garamond" w:hAnsi="Garamond"/>
          <w:sz w:val="24"/>
          <w:szCs w:val="24"/>
          <w14:ligatures w14:val="none"/>
        </w:rPr>
        <w:t> </w:t>
      </w:r>
    </w:p>
    <w:p w:rsidR="00330D46" w:rsidRDefault="00330D46" w:rsidP="00330D46">
      <w:pPr>
        <w:widowControl w:val="0"/>
        <w:rPr>
          <w14:ligatures w14:val="none"/>
        </w:rPr>
      </w:pPr>
      <w:r>
        <w:rPr>
          <w14:ligatures w14:val="none"/>
        </w:rPr>
        <w:t> </w:t>
      </w:r>
    </w:p>
    <w:p w:rsidR="00B55D8C" w:rsidRDefault="00B55D8C">
      <w:bookmarkStart w:id="0" w:name="_GoBack"/>
      <w:bookmarkEnd w:id="0"/>
    </w:p>
    <w:sectPr w:rsidR="00B55D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Insula">
    <w:altName w:val="Times New Roman"/>
    <w:charset w:val="00"/>
    <w:family w:val="auto"/>
    <w:pitch w:val="default"/>
    <w:sig w:usb0="00000001" w:usb1="00000000" w:usb2="00000000" w:usb3="00000000" w:csb0="2000019F" w:csb1="4F000000"/>
  </w:font>
  <w:font w:name="AR BLANCA">
    <w:charset w:val="00"/>
    <w:family w:val="auto"/>
    <w:pitch w:val="default"/>
    <w:sig w:usb0="8000002F" w:usb1="0000000A" w:usb2="00000000" w:usb3="00000000" w:csb0="00000001" w:csb1="00000000"/>
  </w:font>
  <w:font w:name="Kaushan Script">
    <w:panose1 w:val="00000000000000000000"/>
    <w:charset w:val="00"/>
    <w:family w:val="script"/>
    <w:notTrueType/>
    <w:pitch w:val="variable"/>
    <w:sig w:usb0="A00000BF" w:usb1="5000005B"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7D"/>
    <w:rsid w:val="00330D46"/>
    <w:rsid w:val="009C0A7D"/>
    <w:rsid w:val="00B55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15CCA-68EB-4D2B-87E2-1956B6FE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0D46"/>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330D46"/>
    <w:pPr>
      <w:spacing w:after="0" w:line="240" w:lineRule="auto"/>
      <w:outlineLvl w:val="0"/>
    </w:pPr>
    <w:rPr>
      <w:rFonts w:ascii="Comic Sans MS" w:eastAsia="Times New Roman" w:hAnsi="Comic Sans MS" w:cs="Times New Roman"/>
      <w:color w:val="000000"/>
      <w:kern w:val="28"/>
      <w:sz w:val="28"/>
      <w:szCs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0D46"/>
    <w:rPr>
      <w:rFonts w:ascii="Comic Sans MS" w:eastAsia="Times New Roman" w:hAnsi="Comic Sans MS" w:cs="Times New Roman"/>
      <w:color w:val="000000"/>
      <w:kern w:val="28"/>
      <w:sz w:val="28"/>
      <w:szCs w:val="28"/>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3078</Words>
  <Characters>17550</Characters>
  <Application>Microsoft Office Word</Application>
  <DocSecurity>0</DocSecurity>
  <Lines>146</Lines>
  <Paragraphs>41</Paragraphs>
  <ScaleCrop>false</ScaleCrop>
  <Company/>
  <LinksUpToDate>false</LinksUpToDate>
  <CharactersWithSpaces>20587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2021-11-20T20:34:00Z</dcterms:created>
  <dcterms:modified xsi:type="dcterms:W3CDTF">2021-11-20T20:34:00Z</dcterms:modified>
</cp:coreProperties>
</file>